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7A8" w:rsidRPr="009557A8" w:rsidRDefault="009557A8" w:rsidP="009557A8">
      <w:pPr>
        <w:pStyle w:val="para"/>
        <w:spacing w:line="240" w:lineRule="auto"/>
        <w:ind w:firstLine="0"/>
        <w:jc w:val="left"/>
        <w:rPr>
          <w:rFonts w:ascii="Georgia" w:hAnsi="Georgia"/>
          <w:b/>
          <w:sz w:val="24"/>
          <w:szCs w:val="24"/>
        </w:rPr>
      </w:pPr>
      <w:r w:rsidRPr="009557A8">
        <w:rPr>
          <w:rFonts w:ascii="Georgia" w:hAnsi="Georgia"/>
          <w:b/>
          <w:sz w:val="24"/>
          <w:szCs w:val="24"/>
        </w:rPr>
        <w:t>Assessment of theDietary Intake of Type-2 Diabetes Patients by using Food Frequency Questionnaire (FFQ) in Raipur city</w:t>
      </w:r>
    </w:p>
    <w:p w:rsidR="009557A8" w:rsidRPr="009557A8" w:rsidRDefault="009557A8" w:rsidP="009557A8">
      <w:pPr>
        <w:rPr>
          <w:rFonts w:ascii="Georgia" w:hAnsi="Georgia"/>
          <w:b/>
          <w:bCs/>
          <w:shd w:val="clear" w:color="auto" w:fill="FFFFFF"/>
        </w:rPr>
      </w:pPr>
    </w:p>
    <w:p w:rsidR="009557A8" w:rsidRPr="009557A8" w:rsidRDefault="009557A8" w:rsidP="009557A8">
      <w:pPr>
        <w:rPr>
          <w:rFonts w:ascii="Georgia" w:hAnsi="Georgia"/>
          <w:b/>
          <w:bCs/>
          <w:shd w:val="clear" w:color="auto" w:fill="FFFFFF"/>
        </w:rPr>
      </w:pPr>
      <w:r w:rsidRPr="009557A8">
        <w:rPr>
          <w:rFonts w:ascii="Georgia" w:hAnsi="Georgia"/>
          <w:b/>
          <w:bCs/>
          <w:shd w:val="clear" w:color="auto" w:fill="FFFFFF"/>
        </w:rPr>
        <w:t xml:space="preserve">Shilpi Jain,                                                        </w:t>
      </w:r>
    </w:p>
    <w:p w:rsidR="009557A8" w:rsidRPr="009557A8" w:rsidRDefault="009557A8" w:rsidP="009557A8">
      <w:pPr>
        <w:rPr>
          <w:rFonts w:ascii="Georgia" w:hAnsi="Georgia"/>
          <w:b/>
          <w:bCs/>
          <w:shd w:val="clear" w:color="auto" w:fill="FFFFFF"/>
        </w:rPr>
      </w:pPr>
      <w:r w:rsidRPr="009557A8">
        <w:rPr>
          <w:rFonts w:ascii="Georgia" w:hAnsi="Georgia"/>
          <w:shd w:val="clear" w:color="auto" w:fill="FFFFFF"/>
        </w:rPr>
        <w:t xml:space="preserve">Ph.D. Scholar, Home Science (Food and Nutrition)    </w:t>
      </w:r>
    </w:p>
    <w:p w:rsidR="009557A8" w:rsidRPr="009557A8" w:rsidRDefault="009557A8" w:rsidP="009557A8">
      <w:pPr>
        <w:tabs>
          <w:tab w:val="left" w:pos="7095"/>
        </w:tabs>
        <w:rPr>
          <w:rFonts w:ascii="Georgia" w:hAnsi="Georgia"/>
          <w:shd w:val="clear" w:color="auto" w:fill="FFFFFF"/>
        </w:rPr>
      </w:pPr>
      <w:r w:rsidRPr="009557A8">
        <w:rPr>
          <w:rFonts w:ascii="Georgia" w:hAnsi="Georgia"/>
          <w:shd w:val="clear" w:color="auto" w:fill="FFFFFF"/>
        </w:rPr>
        <w:t xml:space="preserve">Govt. D.B. Girls’ P.G. College, Raipur (C.G.)      </w:t>
      </w:r>
    </w:p>
    <w:p w:rsidR="009557A8" w:rsidRPr="009557A8" w:rsidRDefault="009557A8" w:rsidP="009557A8">
      <w:pPr>
        <w:rPr>
          <w:rFonts w:ascii="Georgia" w:hAnsi="Georgia"/>
          <w:b/>
          <w:bCs/>
          <w:shd w:val="clear" w:color="auto" w:fill="FFFFFF"/>
        </w:rPr>
      </w:pPr>
    </w:p>
    <w:p w:rsidR="009557A8" w:rsidRPr="009557A8" w:rsidRDefault="009557A8" w:rsidP="009557A8">
      <w:pPr>
        <w:rPr>
          <w:rFonts w:ascii="Georgia" w:hAnsi="Georgia"/>
          <w:b/>
          <w:bCs/>
          <w:shd w:val="clear" w:color="auto" w:fill="FFFFFF"/>
        </w:rPr>
      </w:pPr>
      <w:r w:rsidRPr="009557A8">
        <w:rPr>
          <w:rFonts w:ascii="Georgia" w:hAnsi="Georgia"/>
          <w:b/>
          <w:bCs/>
          <w:shd w:val="clear" w:color="auto" w:fill="FFFFFF"/>
        </w:rPr>
        <w:t>Main Supervisor</w:t>
      </w:r>
    </w:p>
    <w:p w:rsidR="009557A8" w:rsidRPr="009557A8" w:rsidRDefault="009557A8" w:rsidP="009557A8">
      <w:pPr>
        <w:rPr>
          <w:rFonts w:ascii="Georgia" w:hAnsi="Georgia"/>
          <w:b/>
          <w:bCs/>
          <w:shd w:val="clear" w:color="auto" w:fill="FFFFFF"/>
        </w:rPr>
      </w:pPr>
      <w:r w:rsidRPr="009557A8">
        <w:rPr>
          <w:rFonts w:ascii="Georgia" w:hAnsi="Georgia"/>
          <w:b/>
          <w:bCs/>
          <w:shd w:val="clear" w:color="auto" w:fill="FFFFFF"/>
        </w:rPr>
        <w:t xml:space="preserve">Dr.Jyoti Ravi Tiwari,                                               </w:t>
      </w:r>
    </w:p>
    <w:p w:rsidR="009557A8" w:rsidRPr="009557A8" w:rsidRDefault="009557A8" w:rsidP="009557A8">
      <w:pPr>
        <w:rPr>
          <w:rFonts w:ascii="Georgia" w:hAnsi="Georgia"/>
          <w:b/>
          <w:bCs/>
          <w:shd w:val="clear" w:color="auto" w:fill="FFFFFF"/>
        </w:rPr>
      </w:pPr>
      <w:r w:rsidRPr="009557A8">
        <w:rPr>
          <w:rFonts w:ascii="Georgia" w:hAnsi="Georgia"/>
          <w:shd w:val="clear" w:color="auto" w:fill="FFFFFF"/>
        </w:rPr>
        <w:t>Head of the Department (Home Science)</w:t>
      </w:r>
    </w:p>
    <w:p w:rsidR="009557A8" w:rsidRPr="009557A8" w:rsidRDefault="009557A8" w:rsidP="009557A8">
      <w:pPr>
        <w:tabs>
          <w:tab w:val="left" w:pos="7095"/>
        </w:tabs>
        <w:rPr>
          <w:rFonts w:ascii="Georgia" w:hAnsi="Georgia"/>
          <w:shd w:val="clear" w:color="auto" w:fill="FFFFFF"/>
        </w:rPr>
      </w:pPr>
      <w:r w:rsidRPr="009557A8">
        <w:rPr>
          <w:rFonts w:ascii="Georgia" w:hAnsi="Georgia"/>
          <w:shd w:val="clear" w:color="auto" w:fill="FFFFFF"/>
        </w:rPr>
        <w:t xml:space="preserve">Govt. D.B. Girls’ P.G. College, Raipur (C.G.)                  </w:t>
      </w:r>
    </w:p>
    <w:p w:rsidR="009557A8" w:rsidRPr="009557A8" w:rsidRDefault="009557A8" w:rsidP="009557A8">
      <w:pPr>
        <w:tabs>
          <w:tab w:val="left" w:pos="7095"/>
        </w:tabs>
        <w:rPr>
          <w:rFonts w:ascii="Georgia" w:hAnsi="Georgia"/>
          <w:shd w:val="clear" w:color="auto" w:fill="FFFFFF"/>
        </w:rPr>
      </w:pPr>
      <w:bookmarkStart w:id="0" w:name="_GoBack"/>
      <w:bookmarkEnd w:id="0"/>
    </w:p>
    <w:p w:rsidR="009557A8" w:rsidRPr="009557A8" w:rsidRDefault="009557A8" w:rsidP="009557A8">
      <w:pPr>
        <w:rPr>
          <w:rFonts w:ascii="Georgia" w:hAnsi="Georgia"/>
          <w:b/>
          <w:bCs/>
          <w:shd w:val="clear" w:color="auto" w:fill="FFFFFF"/>
        </w:rPr>
      </w:pPr>
      <w:r w:rsidRPr="009557A8">
        <w:rPr>
          <w:rFonts w:ascii="Georgia" w:hAnsi="Georgia"/>
          <w:b/>
          <w:bCs/>
          <w:shd w:val="clear" w:color="auto" w:fill="FFFFFF"/>
        </w:rPr>
        <w:t>Supervisor</w:t>
      </w:r>
    </w:p>
    <w:p w:rsidR="009557A8" w:rsidRPr="009557A8" w:rsidRDefault="009557A8" w:rsidP="009557A8">
      <w:pPr>
        <w:rPr>
          <w:rFonts w:ascii="Georgia" w:hAnsi="Georgia"/>
          <w:b/>
          <w:bCs/>
          <w:shd w:val="clear" w:color="auto" w:fill="FFFFFF"/>
        </w:rPr>
      </w:pPr>
      <w:r w:rsidRPr="009557A8">
        <w:rPr>
          <w:rFonts w:ascii="Georgia" w:hAnsi="Georgia"/>
          <w:b/>
          <w:bCs/>
          <w:shd w:val="clear" w:color="auto" w:fill="FFFFFF"/>
        </w:rPr>
        <w:t>Dr.Abhaya R. Joglekar</w:t>
      </w:r>
    </w:p>
    <w:p w:rsidR="009557A8" w:rsidRPr="009557A8" w:rsidRDefault="009557A8" w:rsidP="009557A8">
      <w:pPr>
        <w:rPr>
          <w:rFonts w:ascii="Georgia" w:hAnsi="Georgia"/>
          <w:shd w:val="clear" w:color="auto" w:fill="FFFFFF"/>
        </w:rPr>
      </w:pPr>
      <w:r w:rsidRPr="009557A8">
        <w:rPr>
          <w:rFonts w:ascii="Georgia" w:hAnsi="Georgia"/>
          <w:shd w:val="clear" w:color="auto" w:fill="FFFFFF"/>
        </w:rPr>
        <w:t>Professor and Controller (Home Science)</w:t>
      </w:r>
    </w:p>
    <w:p w:rsidR="009557A8" w:rsidRPr="009557A8" w:rsidRDefault="009557A8" w:rsidP="009557A8">
      <w:pPr>
        <w:rPr>
          <w:rFonts w:ascii="Georgia" w:hAnsi="Georgia"/>
          <w:b/>
          <w:bCs/>
          <w:shd w:val="clear" w:color="auto" w:fill="FFFFFF"/>
        </w:rPr>
      </w:pPr>
      <w:r w:rsidRPr="009557A8">
        <w:rPr>
          <w:rFonts w:ascii="Georgia" w:hAnsi="Georgia"/>
          <w:shd w:val="clear" w:color="auto" w:fill="FFFFFF"/>
        </w:rPr>
        <w:t>Govt. D.B. Girls’ P.G. College, Raipur (C.G.)</w:t>
      </w:r>
    </w:p>
    <w:p w:rsidR="009557A8" w:rsidRPr="009557A8" w:rsidRDefault="009557A8" w:rsidP="009557A8">
      <w:pPr>
        <w:rPr>
          <w:rFonts w:ascii="Georgia" w:hAnsi="Georgia"/>
          <w:shd w:val="clear" w:color="auto" w:fill="FFFFFF"/>
        </w:rPr>
      </w:pPr>
      <w:r w:rsidRPr="009557A8">
        <w:rPr>
          <w:rFonts w:ascii="Georgia" w:hAnsi="Georgia"/>
          <w:shd w:val="clear" w:color="auto" w:fill="FFFFFF"/>
        </w:rPr>
        <w:t>Pt. Ravishankar Shukla University, Raipur-492010(CG)</w:t>
      </w:r>
    </w:p>
    <w:p w:rsidR="009557A8" w:rsidRPr="009557A8" w:rsidRDefault="009557A8" w:rsidP="009557A8">
      <w:pPr>
        <w:jc w:val="both"/>
        <w:rPr>
          <w:rFonts w:ascii="Georgia" w:eastAsiaTheme="minorHAnsi" w:hAnsi="Georgia"/>
          <w:color w:val="000000"/>
        </w:rPr>
      </w:pPr>
    </w:p>
    <w:p w:rsidR="009557A8" w:rsidRPr="009557A8" w:rsidRDefault="009557A8" w:rsidP="009557A8">
      <w:pPr>
        <w:ind w:left="1701"/>
        <w:jc w:val="both"/>
        <w:rPr>
          <w:rFonts w:ascii="Georgia" w:hAnsi="Georgia"/>
          <w:b/>
        </w:rPr>
      </w:pPr>
      <w:r w:rsidRPr="009557A8">
        <w:rPr>
          <w:rFonts w:ascii="Georgia" w:hAnsi="Georgia"/>
          <w:b/>
        </w:rPr>
        <w:t>Abstract:</w:t>
      </w:r>
    </w:p>
    <w:p w:rsidR="009557A8" w:rsidRPr="009557A8" w:rsidRDefault="009557A8" w:rsidP="009557A8">
      <w:pPr>
        <w:ind w:left="1701"/>
        <w:jc w:val="both"/>
        <w:rPr>
          <w:rFonts w:ascii="Georgia" w:hAnsi="Georgia"/>
          <w:b/>
        </w:rPr>
      </w:pPr>
      <w:r w:rsidRPr="009557A8">
        <w:rPr>
          <w:rFonts w:ascii="Georgia" w:hAnsi="Georgia"/>
          <w:shd w:val="clear" w:color="auto" w:fill="FFFFFF"/>
        </w:rPr>
        <w:t xml:space="preserve">The present study was conducted to examine the dietary habits and food frequencies of type 2 diabetes patients in Raipur City, Chhattisgarh. It was an analytical study by simple and informal experimental design which was conducted in 2017-2019. A self-prepared Food Frequency Questionnaire (FFQ) in Hindi language was used to collect the data from 300 patients, 192 male and 108 female were taken in this study. The FFQ add functional food like: </w:t>
      </w:r>
      <w:r w:rsidRPr="009557A8">
        <w:rPr>
          <w:rFonts w:ascii="Georgia" w:hAnsi="Georgia"/>
        </w:rPr>
        <w:t>Fenugreek seed, flaxseed, centrathrumanthelminticum (kaalijeeri), nigella sativa (kalonji), almonds etc.These are very beneficial food to manage obesity of the type-2 diabetes patients. These functional foods are good source of fibre, magnesium, and other good micro</w:t>
      </w:r>
      <w:r w:rsidR="00170E6B">
        <w:rPr>
          <w:rFonts w:ascii="Georgia" w:hAnsi="Georgia"/>
        </w:rPr>
        <w:t xml:space="preserve"> </w:t>
      </w:r>
      <w:r w:rsidRPr="009557A8">
        <w:rPr>
          <w:rFonts w:ascii="Georgia" w:hAnsi="Georgia"/>
        </w:rPr>
        <w:t>nutrients.</w:t>
      </w:r>
      <w:r w:rsidR="00170E6B">
        <w:rPr>
          <w:rFonts w:ascii="Georgia" w:hAnsi="Georgia"/>
        </w:rPr>
        <w:t xml:space="preserve"> </w:t>
      </w:r>
      <w:r w:rsidRPr="009557A8">
        <w:rPr>
          <w:rFonts w:ascii="Georgia" w:hAnsi="Georgia"/>
          <w:shd w:val="clear" w:color="auto" w:fill="FFFFFF"/>
        </w:rPr>
        <w:t xml:space="preserve">The selection of patients was done by means of systematic random sampling technique. The median age of the patients was 45 years. </w:t>
      </w:r>
      <w:r w:rsidRPr="009557A8">
        <w:rPr>
          <w:rFonts w:ascii="Georgia" w:hAnsi="Georgia"/>
        </w:rPr>
        <w:t xml:space="preserve">The nutritional education program become more helpful to lose weight and manage to waist hip ratio of the patient’s and assessment of Knowledge, Attitudes, and Practices (KAP) test of the patients. According to nutritional education program calorie, fat were reduced and protein, fibre intake of the patients were increased. In pre-test frequency the 62 patients were found obese, and after post-test frequency 51 patients found obese. The KAP test is a crucial element of diabetes mellitus control. The KAP test was became very beneficial among diabetes patients to assessment of dietary intake by using food frequency questionnaire (FFQ).So the patients were improved healthy dietary practices due to nutritional education program, and reduced blood sugar level and weight by healthy dietary guidelines. </w:t>
      </w:r>
      <w:r w:rsidRPr="009557A8">
        <w:rPr>
          <w:rFonts w:ascii="Georgia" w:hAnsi="Georgia"/>
          <w:shd w:val="clear" w:color="auto" w:fill="FFFFFF"/>
        </w:rPr>
        <w:t>The dietary habits of type 2 diabetics have been reported to be on income level, education level, and age, sex wise. Individualizing the nutrition interventions and encouraging to change the behaviour can help the patients in accomplishing the health goals.</w:t>
      </w:r>
    </w:p>
    <w:p w:rsidR="009557A8" w:rsidRPr="009557A8" w:rsidRDefault="009557A8" w:rsidP="009557A8">
      <w:pPr>
        <w:jc w:val="both"/>
        <w:rPr>
          <w:rFonts w:ascii="Georgia" w:hAnsi="Georgia"/>
          <w:sz w:val="18"/>
          <w:szCs w:val="18"/>
        </w:rPr>
      </w:pPr>
      <w:r w:rsidRPr="009557A8">
        <w:rPr>
          <w:rFonts w:ascii="Georgia" w:hAnsi="Georgia"/>
          <w:b/>
          <w:sz w:val="18"/>
          <w:szCs w:val="18"/>
        </w:rPr>
        <w:t>Keywords:</w:t>
      </w:r>
      <w:r w:rsidRPr="009557A8">
        <w:rPr>
          <w:rFonts w:ascii="Georgia" w:hAnsi="Georgia"/>
          <w:sz w:val="18"/>
          <w:szCs w:val="18"/>
        </w:rPr>
        <w:t xml:space="preserve"> Knowledge, Attitudes, Practices, Diabetes Mellitus (DM), Food Frequency Questionnaire (FFQ)</w:t>
      </w:r>
    </w:p>
    <w:p w:rsidR="009557A8" w:rsidRPr="009557A8" w:rsidRDefault="009557A8" w:rsidP="009557A8">
      <w:pPr>
        <w:jc w:val="both"/>
        <w:rPr>
          <w:rFonts w:ascii="Georgia" w:hAnsi="Georgia"/>
          <w:b/>
        </w:rPr>
      </w:pPr>
      <w:r w:rsidRPr="009557A8">
        <w:rPr>
          <w:rFonts w:ascii="Georgia" w:hAnsi="Georgia"/>
          <w:b/>
        </w:rPr>
        <w:lastRenderedPageBreak/>
        <w:t xml:space="preserve">Introduction: </w:t>
      </w:r>
    </w:p>
    <w:p w:rsidR="009557A8" w:rsidRPr="009557A8" w:rsidRDefault="009557A8" w:rsidP="009557A8">
      <w:pPr>
        <w:shd w:val="clear" w:color="auto" w:fill="FFFFFF"/>
        <w:jc w:val="both"/>
        <w:rPr>
          <w:rFonts w:ascii="Georgia" w:hAnsi="Georgia"/>
          <w:color w:val="000000"/>
        </w:rPr>
      </w:pPr>
      <w:r w:rsidRPr="009557A8">
        <w:rPr>
          <w:rFonts w:ascii="Georgia" w:hAnsi="Georgia"/>
        </w:rPr>
        <w:t>Type-2 diabetes mellitus (DM) is a chronic metabolic disorder associated with high morbidity and mortality among patients</w:t>
      </w:r>
      <w:r w:rsidRPr="009557A8">
        <w:rPr>
          <w:rFonts w:ascii="Georgia" w:hAnsi="Georgia"/>
          <w:vertAlign w:val="superscript"/>
        </w:rPr>
        <w:t>1, 2</w:t>
      </w:r>
      <w:r w:rsidRPr="009557A8">
        <w:rPr>
          <w:rFonts w:ascii="Georgia" w:hAnsi="Georgia"/>
        </w:rPr>
        <w:t xml:space="preserve">. </w:t>
      </w:r>
      <w:r w:rsidRPr="009557A8">
        <w:rPr>
          <w:rFonts w:ascii="Georgia" w:hAnsi="Georgia"/>
          <w:color w:val="000000"/>
        </w:rPr>
        <w:t>Diabetics’  Dietary  Habits  (DH)  refers  to  food  consumption  based  on  nutrition  advice  given  by  the  dietitian.  It  emphasizes  on  the  intake  of  food that contains functional foods like:</w:t>
      </w:r>
      <w:r w:rsidRPr="009557A8">
        <w:rPr>
          <w:rFonts w:ascii="Georgia" w:hAnsi="Georgia"/>
        </w:rPr>
        <w:t>Fenugreek seed, flaxseed, centrathrumanthelminticum (kaalijeeri), nigella sativa (kalonji), almonds etc.</w:t>
      </w:r>
      <w:r w:rsidRPr="009557A8">
        <w:rPr>
          <w:rFonts w:ascii="Georgia" w:hAnsi="Georgia"/>
          <w:color w:val="000000"/>
        </w:rPr>
        <w:t>,low-fat products, omega 3 fatty acids, fruits, vegetables, a diet low in sodium and high in  fiber. The ultimate goal in the management of Diabetes Mellitus (DM) is to have blood glucose levels in an acceptable range to delay or prevent the microvascular and macrovascular diabetes complications. It has also been reported that controlling the diabetics  can  improve  weight  which  can  help  in diabetes  complications .One  of  the  important  cornerstones  of  diabetes  care is dietary management which should be based on healthy eating in context of food choices, cultural and social aspects. Healthy dietary practices are considered an integral part of treating and improving metabolic disorders and complications that can arise from Diabetes Mellitus (DM).To study the relationshipbetween diet and health, some valid instruments are required to access the dietary intake of the subjects of the selected population. Food Frequency Questionnaire (FFQ) can be used as a successful tool used for this study. It can help us draw out the link between diabetes and health. In FFQ the study subjects are asked to report about the consumption of various foods over a specified time, the frequency of consumption can be reported as per day, per week or per month.</w:t>
      </w:r>
    </w:p>
    <w:p w:rsidR="009557A8" w:rsidRPr="009557A8" w:rsidRDefault="009557A8" w:rsidP="009557A8">
      <w:pPr>
        <w:jc w:val="both"/>
        <w:rPr>
          <w:rFonts w:ascii="Georgia" w:hAnsi="Georgia"/>
          <w:b/>
        </w:rPr>
      </w:pPr>
      <w:r w:rsidRPr="009557A8">
        <w:rPr>
          <w:rFonts w:ascii="Georgia" w:hAnsi="Georgia"/>
          <w:b/>
        </w:rPr>
        <w:t>Objectives</w:t>
      </w:r>
    </w:p>
    <w:p w:rsidR="009557A8" w:rsidRPr="009557A8" w:rsidRDefault="009557A8" w:rsidP="009557A8">
      <w:pPr>
        <w:jc w:val="both"/>
        <w:rPr>
          <w:rFonts w:ascii="Georgia" w:hAnsi="Georgia"/>
        </w:rPr>
      </w:pPr>
      <w:r w:rsidRPr="009557A8">
        <w:rPr>
          <w:rFonts w:ascii="Georgia" w:hAnsi="Georgia"/>
          <w:b/>
        </w:rPr>
        <w:t xml:space="preserve">1. </w:t>
      </w:r>
      <w:r w:rsidRPr="009557A8">
        <w:rPr>
          <w:rFonts w:ascii="Georgia" w:hAnsi="Georgia"/>
        </w:rPr>
        <w:t>To determine Food Frequency Questionnaire (FFQ) profile of the type-2 diabetic patients.</w:t>
      </w:r>
    </w:p>
    <w:p w:rsidR="009557A8" w:rsidRPr="009557A8" w:rsidRDefault="009557A8" w:rsidP="009557A8">
      <w:pPr>
        <w:jc w:val="both"/>
        <w:rPr>
          <w:rFonts w:ascii="Georgia" w:hAnsi="Georgia"/>
        </w:rPr>
      </w:pPr>
      <w:r w:rsidRPr="009557A8">
        <w:rPr>
          <w:rFonts w:ascii="Georgia" w:hAnsi="Georgia"/>
          <w:b/>
        </w:rPr>
        <w:t>2.</w:t>
      </w:r>
      <w:r w:rsidRPr="009557A8">
        <w:rPr>
          <w:rFonts w:ascii="Georgia" w:hAnsi="Georgia"/>
        </w:rPr>
        <w:t xml:space="preserve"> To evaluate the pre-post dietary measurement of the type-2 diabetic patients after given nutrition education to the patients.</w:t>
      </w:r>
    </w:p>
    <w:p w:rsidR="009557A8" w:rsidRPr="009557A8" w:rsidRDefault="009557A8" w:rsidP="009557A8">
      <w:pPr>
        <w:tabs>
          <w:tab w:val="left" w:pos="3960"/>
        </w:tabs>
        <w:jc w:val="both"/>
        <w:rPr>
          <w:rFonts w:ascii="Georgia" w:hAnsi="Georgia"/>
          <w:b/>
        </w:rPr>
      </w:pPr>
      <w:r w:rsidRPr="009557A8">
        <w:rPr>
          <w:rFonts w:ascii="Georgia" w:hAnsi="Georgia"/>
          <w:b/>
        </w:rPr>
        <w:t>Materials and Methods</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sz w:val="22"/>
          <w:szCs w:val="22"/>
          <w:shd w:val="clear" w:color="auto" w:fill="FFFFFF"/>
        </w:rPr>
        <w:t xml:space="preserve">This prospective study was conducted </w:t>
      </w:r>
      <w:r w:rsidRPr="009557A8">
        <w:rPr>
          <w:rFonts w:ascii="Georgia" w:hAnsi="Georgia"/>
          <w:sz w:val="22"/>
          <w:szCs w:val="22"/>
        </w:rPr>
        <w:t xml:space="preserve">on 25-60 years age group </w:t>
      </w:r>
      <w:r w:rsidRPr="009557A8">
        <w:rPr>
          <w:rFonts w:ascii="Georgia" w:hAnsi="Georgia"/>
          <w:sz w:val="22"/>
          <w:szCs w:val="22"/>
          <w:shd w:val="clear" w:color="auto" w:fill="FFFFFF"/>
        </w:rPr>
        <w:t xml:space="preserve">192 male and 108 female (300 patients) patients. </w:t>
      </w:r>
      <w:r w:rsidRPr="009557A8">
        <w:rPr>
          <w:rFonts w:ascii="Georgia" w:hAnsi="Georgia"/>
          <w:sz w:val="22"/>
          <w:szCs w:val="22"/>
        </w:rPr>
        <w:t>The study design were taken survey and informal experimental</w:t>
      </w:r>
      <w:r w:rsidRPr="009557A8">
        <w:rPr>
          <w:rFonts w:ascii="Georgia" w:hAnsi="Georgia"/>
          <w:sz w:val="22"/>
          <w:szCs w:val="22"/>
          <w:shd w:val="clear" w:color="auto" w:fill="FFFFFF"/>
        </w:rPr>
        <w:t xml:space="preserve"> design.</w:t>
      </w:r>
      <w:r w:rsidRPr="009557A8">
        <w:rPr>
          <w:rFonts w:ascii="Georgia" w:eastAsiaTheme="minorHAnsi" w:hAnsi="Georgia"/>
          <w:sz w:val="22"/>
          <w:szCs w:val="22"/>
          <w:lang w:val="en-US"/>
        </w:rPr>
        <w:t xml:space="preserve"> The 150 data were collected from Paridhi Diabetes Research Centre Cinic, 100 data taken from Dr. Bandhoupadhyay Clinic, 35 data taken from the Non-communicable Disease (NCD) Clinic, and 15 patients taken from Madhumeet Diabetes Hospital,Raipur.</w:t>
      </w:r>
      <w:r w:rsidRPr="009557A8">
        <w:rPr>
          <w:rFonts w:ascii="Georgia" w:hAnsi="Georgia"/>
          <w:sz w:val="22"/>
          <w:szCs w:val="22"/>
          <w:shd w:val="clear" w:color="auto" w:fill="FFFFFF"/>
        </w:rPr>
        <w:t xml:space="preserve"> The 300 patients were tested their </w:t>
      </w:r>
      <w:r w:rsidRPr="009557A8">
        <w:rPr>
          <w:rFonts w:ascii="Georgia" w:hAnsi="Georgia"/>
          <w:sz w:val="22"/>
          <w:szCs w:val="22"/>
        </w:rPr>
        <w:t>Knowledge, Attitudes, Practices (KAP) test to enhance their knowledge in this educational program.</w:t>
      </w:r>
      <w:r w:rsidRPr="009557A8">
        <w:rPr>
          <w:rFonts w:ascii="Georgia" w:eastAsiaTheme="minorHAnsi" w:hAnsi="Georgia"/>
          <w:sz w:val="22"/>
          <w:szCs w:val="22"/>
          <w:lang w:val="en-US"/>
        </w:rPr>
        <w:t xml:space="preserve"> The purpose of dietary survey was to measure the nutrients, </w:t>
      </w:r>
      <w:r w:rsidRPr="009557A8">
        <w:rPr>
          <w:rFonts w:ascii="Georgia" w:eastAsiaTheme="minorHAnsi" w:hAnsi="Georgia"/>
          <w:bCs/>
          <w:sz w:val="22"/>
          <w:szCs w:val="22"/>
          <w:lang w:val="en-US"/>
        </w:rPr>
        <w:t xml:space="preserve">foods </w:t>
      </w:r>
      <w:r w:rsidRPr="009557A8">
        <w:rPr>
          <w:rFonts w:ascii="Georgia" w:eastAsiaTheme="minorHAnsi" w:hAnsi="Georgia"/>
          <w:sz w:val="22"/>
          <w:szCs w:val="22"/>
          <w:lang w:val="en-US"/>
        </w:rPr>
        <w:t xml:space="preserve">and </w:t>
      </w:r>
      <w:r w:rsidRPr="009557A8">
        <w:rPr>
          <w:rFonts w:ascii="Georgia" w:eastAsiaTheme="minorHAnsi" w:hAnsi="Georgia"/>
          <w:bCs/>
          <w:sz w:val="22"/>
          <w:szCs w:val="22"/>
          <w:lang w:val="en-US"/>
        </w:rPr>
        <w:t xml:space="preserve">eating </w:t>
      </w:r>
      <w:r w:rsidRPr="009557A8">
        <w:rPr>
          <w:rFonts w:ascii="Georgia" w:eastAsiaTheme="minorHAnsi" w:hAnsi="Georgia"/>
          <w:sz w:val="22"/>
          <w:szCs w:val="22"/>
          <w:lang w:val="en-US"/>
        </w:rPr>
        <w:t xml:space="preserve">habitats of the type 2 diabetes patients. Dietary survey was done by using </w:t>
      </w:r>
      <w:r w:rsidRPr="009557A8">
        <w:rPr>
          <w:rFonts w:ascii="Georgia" w:eastAsiaTheme="minorHAnsi" w:hAnsi="Georgia"/>
          <w:bCs/>
          <w:sz w:val="22"/>
          <w:szCs w:val="22"/>
          <w:lang w:val="en-US"/>
        </w:rPr>
        <w:t xml:space="preserve">food frequency questionnaire (FFQ) </w:t>
      </w:r>
      <w:r w:rsidRPr="009557A8">
        <w:rPr>
          <w:rFonts w:ascii="Georgia" w:eastAsiaTheme="minorHAnsi" w:hAnsi="Georgia"/>
          <w:sz w:val="22"/>
          <w:szCs w:val="22"/>
          <w:lang w:val="en-US"/>
        </w:rPr>
        <w:t>methods of the type 2 diabetes patients. To determine the effect of education module KAP test was conducted.</w:t>
      </w:r>
      <w:r w:rsidRPr="009557A8">
        <w:rPr>
          <w:rFonts w:ascii="Georgia" w:hAnsi="Georgia"/>
          <w:sz w:val="22"/>
          <w:szCs w:val="22"/>
        </w:rPr>
        <w:t xml:space="preserve">Assessment of knowledge, attitudes, and practices of patients was assessment </w:t>
      </w:r>
      <w:r w:rsidRPr="009557A8">
        <w:rPr>
          <w:rFonts w:ascii="Georgia" w:hAnsi="Georgia"/>
          <w:sz w:val="22"/>
          <w:szCs w:val="22"/>
          <w:shd w:val="clear" w:color="auto" w:fill="FFFFFF"/>
        </w:rPr>
        <w:t>by</w:t>
      </w:r>
      <w:r w:rsidRPr="009557A8">
        <w:rPr>
          <w:rFonts w:ascii="Georgia" w:hAnsi="Georgia"/>
          <w:sz w:val="22"/>
          <w:szCs w:val="22"/>
        </w:rPr>
        <w:t xml:space="preserve"> Knowledge, Attitudes, and Practices (KAP) by standard questionnaire methods</w:t>
      </w:r>
      <w:r w:rsidRPr="009557A8">
        <w:rPr>
          <w:rFonts w:ascii="Georgia" w:hAnsi="Georgia"/>
          <w:sz w:val="22"/>
          <w:szCs w:val="22"/>
          <w:shd w:val="clear" w:color="auto" w:fill="FFFFFF"/>
        </w:rPr>
        <w:t>.</w:t>
      </w:r>
      <w:r w:rsidRPr="009557A8">
        <w:rPr>
          <w:rFonts w:ascii="Georgia" w:hAnsi="Georgia"/>
          <w:sz w:val="22"/>
          <w:szCs w:val="22"/>
        </w:rPr>
        <w:t xml:space="preserve">  A Functional food booklet contains importance of nutrition, Low GI (Glycaemic Index) food,High GI (Glycaemic Index) food and a healthy food practice and diet chart was developed by dietitian. Importance of functional foods and herbs were suggested through these booklets. The</w:t>
      </w:r>
      <w:r w:rsidRPr="009557A8">
        <w:rPr>
          <w:rFonts w:ascii="Georgia" w:eastAsiaTheme="minorHAnsi" w:hAnsi="Georgia"/>
          <w:sz w:val="22"/>
          <w:szCs w:val="22"/>
          <w:lang w:val="en-US"/>
        </w:rPr>
        <w:t xml:space="preserve"> anthropometric measurement weight, height, waist circumference, waist to hip ratio etc. done by standard methods.</w:t>
      </w:r>
      <w:r w:rsidRPr="009557A8">
        <w:rPr>
          <w:rFonts w:ascii="Georgia" w:hAnsi="Georgia"/>
          <w:sz w:val="22"/>
          <w:szCs w:val="22"/>
        </w:rPr>
        <w:t>The effect of KAP test on type-2 diabetic patients, lifestyles, and daily routine etc. were analysed in the research work. The obtained data was analysed and the differences in the mean of various parameters were compared. The results were statistically calculated by mean, percentage, test using SPSS software version 21.</w:t>
      </w:r>
    </w:p>
    <w:p w:rsidR="009557A8" w:rsidRDefault="009557A8" w:rsidP="009557A8">
      <w:pPr>
        <w:pStyle w:val="para"/>
        <w:spacing w:line="240" w:lineRule="auto"/>
        <w:ind w:firstLine="0"/>
        <w:rPr>
          <w:rFonts w:ascii="Georgia" w:hAnsi="Georgia"/>
          <w:b/>
          <w:sz w:val="22"/>
          <w:szCs w:val="22"/>
        </w:rPr>
      </w:pPr>
    </w:p>
    <w:p w:rsidR="009557A8" w:rsidRDefault="009557A8" w:rsidP="009557A8">
      <w:pPr>
        <w:pStyle w:val="para"/>
        <w:spacing w:line="240" w:lineRule="auto"/>
        <w:ind w:firstLine="0"/>
        <w:rPr>
          <w:rFonts w:ascii="Georgia" w:hAnsi="Georgia"/>
          <w:b/>
          <w:sz w:val="22"/>
          <w:szCs w:val="22"/>
        </w:rPr>
      </w:pPr>
    </w:p>
    <w:p w:rsidR="009557A8" w:rsidRPr="009557A8" w:rsidRDefault="009557A8" w:rsidP="009557A8">
      <w:pPr>
        <w:pStyle w:val="para"/>
        <w:spacing w:line="240" w:lineRule="auto"/>
        <w:ind w:firstLine="0"/>
        <w:rPr>
          <w:rFonts w:ascii="Georgia" w:hAnsi="Georgia"/>
          <w:b/>
          <w:sz w:val="22"/>
          <w:szCs w:val="22"/>
        </w:rPr>
      </w:pP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lastRenderedPageBreak/>
        <w:t>Results and Discussion</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Table No. 1</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 xml:space="preserve">Comparison of Pre Post Mean Scores on Dietary Intake </w:t>
      </w:r>
      <w:r w:rsidRPr="009557A8">
        <w:rPr>
          <w:rFonts w:ascii="Georgia" w:hAnsi="Georgia"/>
          <w:b/>
          <w:sz w:val="22"/>
          <w:szCs w:val="22"/>
        </w:rPr>
        <w:br/>
        <w:t>of Type-2 Diabetic Patients</w:t>
      </w:r>
    </w:p>
    <w:p w:rsidR="009557A8" w:rsidRPr="009557A8" w:rsidRDefault="009557A8" w:rsidP="009557A8">
      <w:pPr>
        <w:pStyle w:val="para"/>
        <w:spacing w:line="240" w:lineRule="auto"/>
        <w:ind w:firstLine="0"/>
        <w:rPr>
          <w:rFonts w:ascii="Georgia" w:hAnsi="Georgia"/>
          <w:b/>
          <w:sz w:val="22"/>
          <w:szCs w:val="22"/>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686"/>
        <w:gridCol w:w="1022"/>
        <w:gridCol w:w="910"/>
        <w:gridCol w:w="1050"/>
        <w:gridCol w:w="979"/>
        <w:gridCol w:w="1246"/>
        <w:gridCol w:w="1053"/>
      </w:tblGrid>
      <w:tr w:rsidR="009557A8" w:rsidRPr="009557A8" w:rsidTr="00CB354C">
        <w:trPr>
          <w:trHeight w:val="150"/>
        </w:trPr>
        <w:tc>
          <w:tcPr>
            <w:tcW w:w="1656" w:type="dxa"/>
            <w:vMerge w:val="restart"/>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Variables</w:t>
            </w:r>
          </w:p>
        </w:tc>
        <w:tc>
          <w:tcPr>
            <w:tcW w:w="686" w:type="dxa"/>
            <w:vMerge w:val="restart"/>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N</w:t>
            </w:r>
          </w:p>
        </w:tc>
        <w:tc>
          <w:tcPr>
            <w:tcW w:w="1932" w:type="dxa"/>
            <w:gridSpan w:val="2"/>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Pre Test (a)</w:t>
            </w:r>
          </w:p>
        </w:tc>
        <w:tc>
          <w:tcPr>
            <w:tcW w:w="2029" w:type="dxa"/>
            <w:gridSpan w:val="2"/>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Post Test (b)</w:t>
            </w:r>
          </w:p>
        </w:tc>
        <w:tc>
          <w:tcPr>
            <w:tcW w:w="1246" w:type="dxa"/>
            <w:vMerge w:val="restart"/>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Mean Difference (b-a)</w:t>
            </w:r>
          </w:p>
        </w:tc>
        <w:tc>
          <w:tcPr>
            <w:tcW w:w="1053" w:type="dxa"/>
            <w:vMerge w:val="restart"/>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't'</w:t>
            </w:r>
          </w:p>
        </w:tc>
      </w:tr>
      <w:tr w:rsidR="009557A8" w:rsidRPr="009557A8" w:rsidTr="00CB354C">
        <w:trPr>
          <w:trHeight w:val="255"/>
        </w:trPr>
        <w:tc>
          <w:tcPr>
            <w:tcW w:w="1656" w:type="dxa"/>
            <w:vMerge/>
            <w:vAlign w:val="center"/>
          </w:tcPr>
          <w:p w:rsidR="009557A8" w:rsidRPr="009557A8" w:rsidRDefault="009557A8" w:rsidP="00CB354C">
            <w:pPr>
              <w:pStyle w:val="para"/>
              <w:spacing w:before="60" w:after="6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60" w:after="60" w:line="240" w:lineRule="auto"/>
              <w:ind w:firstLine="0"/>
              <w:rPr>
                <w:rFonts w:ascii="Georgia" w:hAnsi="Georgia"/>
                <w:sz w:val="22"/>
                <w:szCs w:val="22"/>
              </w:rPr>
            </w:pPr>
          </w:p>
        </w:tc>
        <w:tc>
          <w:tcPr>
            <w:tcW w:w="1022"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Mean</w:t>
            </w:r>
          </w:p>
        </w:tc>
        <w:tc>
          <w:tcPr>
            <w:tcW w:w="910"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S.D.</w:t>
            </w:r>
          </w:p>
        </w:tc>
        <w:tc>
          <w:tcPr>
            <w:tcW w:w="1050"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Mean</w:t>
            </w:r>
          </w:p>
        </w:tc>
        <w:tc>
          <w:tcPr>
            <w:tcW w:w="979"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S.D.</w:t>
            </w:r>
          </w:p>
        </w:tc>
        <w:tc>
          <w:tcPr>
            <w:tcW w:w="1246" w:type="dxa"/>
            <w:vMerge/>
            <w:vAlign w:val="center"/>
          </w:tcPr>
          <w:p w:rsidR="009557A8" w:rsidRPr="009557A8" w:rsidRDefault="009557A8" w:rsidP="00CB354C">
            <w:pPr>
              <w:pStyle w:val="para"/>
              <w:spacing w:before="60" w:after="6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60" w:after="60" w:line="240" w:lineRule="auto"/>
              <w:ind w:firstLine="0"/>
              <w:rPr>
                <w:rFonts w:ascii="Georgia" w:hAnsi="Georgia"/>
                <w:sz w:val="22"/>
                <w:szCs w:val="22"/>
              </w:rPr>
            </w:pPr>
          </w:p>
        </w:tc>
      </w:tr>
      <w:tr w:rsidR="009557A8" w:rsidRPr="009557A8" w:rsidTr="00CB354C">
        <w:trPr>
          <w:trHeight w:val="375"/>
        </w:trPr>
        <w:tc>
          <w:tcPr>
            <w:tcW w:w="1656"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Calorie (Kcal)</w:t>
            </w:r>
          </w:p>
        </w:tc>
        <w:tc>
          <w:tcPr>
            <w:tcW w:w="686"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300</w:t>
            </w:r>
          </w:p>
        </w:tc>
        <w:tc>
          <w:tcPr>
            <w:tcW w:w="1022"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2073.37</w:t>
            </w:r>
          </w:p>
        </w:tc>
        <w:tc>
          <w:tcPr>
            <w:tcW w:w="910"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257.35</w:t>
            </w:r>
          </w:p>
        </w:tc>
        <w:tc>
          <w:tcPr>
            <w:tcW w:w="1050"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1706.74</w:t>
            </w:r>
          </w:p>
        </w:tc>
        <w:tc>
          <w:tcPr>
            <w:tcW w:w="979"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166.77</w:t>
            </w:r>
          </w:p>
        </w:tc>
        <w:tc>
          <w:tcPr>
            <w:tcW w:w="1246"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- 366.62</w:t>
            </w:r>
          </w:p>
        </w:tc>
        <w:tc>
          <w:tcPr>
            <w:tcW w:w="1053"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27.59**</w:t>
            </w:r>
          </w:p>
        </w:tc>
      </w:tr>
      <w:tr w:rsidR="009557A8" w:rsidRPr="009557A8" w:rsidTr="00CB354C">
        <w:trPr>
          <w:trHeight w:val="375"/>
        </w:trPr>
        <w:tc>
          <w:tcPr>
            <w:tcW w:w="1656"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Protein (g)</w:t>
            </w:r>
          </w:p>
        </w:tc>
        <w:tc>
          <w:tcPr>
            <w:tcW w:w="686"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300</w:t>
            </w:r>
          </w:p>
        </w:tc>
        <w:tc>
          <w:tcPr>
            <w:tcW w:w="1022"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55.98</w:t>
            </w:r>
          </w:p>
        </w:tc>
        <w:tc>
          <w:tcPr>
            <w:tcW w:w="910"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6.89</w:t>
            </w:r>
          </w:p>
        </w:tc>
        <w:tc>
          <w:tcPr>
            <w:tcW w:w="1050"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72.43</w:t>
            </w:r>
          </w:p>
        </w:tc>
        <w:tc>
          <w:tcPr>
            <w:tcW w:w="979"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8.52</w:t>
            </w:r>
          </w:p>
        </w:tc>
        <w:tc>
          <w:tcPr>
            <w:tcW w:w="1246"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+16.44</w:t>
            </w:r>
          </w:p>
        </w:tc>
        <w:tc>
          <w:tcPr>
            <w:tcW w:w="1053"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34.89**</w:t>
            </w:r>
          </w:p>
        </w:tc>
      </w:tr>
      <w:tr w:rsidR="009557A8" w:rsidRPr="009557A8" w:rsidTr="00CB354C">
        <w:trPr>
          <w:trHeight w:val="375"/>
        </w:trPr>
        <w:tc>
          <w:tcPr>
            <w:tcW w:w="1656"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Fat(g)</w:t>
            </w:r>
          </w:p>
        </w:tc>
        <w:tc>
          <w:tcPr>
            <w:tcW w:w="686"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300</w:t>
            </w:r>
          </w:p>
        </w:tc>
        <w:tc>
          <w:tcPr>
            <w:tcW w:w="1022"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60.93</w:t>
            </w:r>
          </w:p>
        </w:tc>
        <w:tc>
          <w:tcPr>
            <w:tcW w:w="910"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7.03</w:t>
            </w:r>
          </w:p>
        </w:tc>
        <w:tc>
          <w:tcPr>
            <w:tcW w:w="1050"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47.41</w:t>
            </w:r>
          </w:p>
        </w:tc>
        <w:tc>
          <w:tcPr>
            <w:tcW w:w="979"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5.30</w:t>
            </w:r>
          </w:p>
        </w:tc>
        <w:tc>
          <w:tcPr>
            <w:tcW w:w="1246"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- 13.52</w:t>
            </w:r>
          </w:p>
        </w:tc>
        <w:tc>
          <w:tcPr>
            <w:tcW w:w="1053"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39.06</w:t>
            </w:r>
          </w:p>
        </w:tc>
      </w:tr>
      <w:tr w:rsidR="009557A8" w:rsidRPr="009557A8" w:rsidTr="00CB354C">
        <w:trPr>
          <w:trHeight w:val="375"/>
        </w:trPr>
        <w:tc>
          <w:tcPr>
            <w:tcW w:w="1656"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Carbohydrate (g)</w:t>
            </w:r>
          </w:p>
        </w:tc>
        <w:tc>
          <w:tcPr>
            <w:tcW w:w="686"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300</w:t>
            </w:r>
          </w:p>
        </w:tc>
        <w:tc>
          <w:tcPr>
            <w:tcW w:w="1022"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312.98</w:t>
            </w:r>
          </w:p>
        </w:tc>
        <w:tc>
          <w:tcPr>
            <w:tcW w:w="910"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40.53</w:t>
            </w:r>
          </w:p>
        </w:tc>
        <w:tc>
          <w:tcPr>
            <w:tcW w:w="1050"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213.78</w:t>
            </w:r>
          </w:p>
        </w:tc>
        <w:tc>
          <w:tcPr>
            <w:tcW w:w="979"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20.67</w:t>
            </w:r>
          </w:p>
        </w:tc>
        <w:tc>
          <w:tcPr>
            <w:tcW w:w="1246"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- 99.19</w:t>
            </w:r>
          </w:p>
        </w:tc>
        <w:tc>
          <w:tcPr>
            <w:tcW w:w="1053"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47.57**</w:t>
            </w:r>
          </w:p>
        </w:tc>
      </w:tr>
      <w:tr w:rsidR="009557A8" w:rsidRPr="009557A8" w:rsidTr="00CB354C">
        <w:trPr>
          <w:trHeight w:val="375"/>
        </w:trPr>
        <w:tc>
          <w:tcPr>
            <w:tcW w:w="1656"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Fibre (g)</w:t>
            </w:r>
          </w:p>
        </w:tc>
        <w:tc>
          <w:tcPr>
            <w:tcW w:w="686"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300</w:t>
            </w:r>
          </w:p>
        </w:tc>
        <w:tc>
          <w:tcPr>
            <w:tcW w:w="1022"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25.10</w:t>
            </w:r>
          </w:p>
        </w:tc>
        <w:tc>
          <w:tcPr>
            <w:tcW w:w="910"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2.77</w:t>
            </w:r>
          </w:p>
        </w:tc>
        <w:tc>
          <w:tcPr>
            <w:tcW w:w="1050"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33.77</w:t>
            </w:r>
          </w:p>
        </w:tc>
        <w:tc>
          <w:tcPr>
            <w:tcW w:w="979"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3.44</w:t>
            </w:r>
          </w:p>
        </w:tc>
        <w:tc>
          <w:tcPr>
            <w:tcW w:w="1246"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8.66</w:t>
            </w:r>
          </w:p>
        </w:tc>
        <w:tc>
          <w:tcPr>
            <w:tcW w:w="1053" w:type="dxa"/>
            <w:vAlign w:val="center"/>
          </w:tcPr>
          <w:p w:rsidR="009557A8" w:rsidRPr="009557A8" w:rsidRDefault="009557A8" w:rsidP="00CB354C">
            <w:pPr>
              <w:pStyle w:val="para"/>
              <w:spacing w:before="60" w:after="60" w:line="240" w:lineRule="auto"/>
              <w:ind w:firstLine="0"/>
              <w:rPr>
                <w:rFonts w:ascii="Georgia" w:hAnsi="Georgia"/>
                <w:sz w:val="22"/>
                <w:szCs w:val="22"/>
              </w:rPr>
            </w:pPr>
            <w:r w:rsidRPr="009557A8">
              <w:rPr>
                <w:rFonts w:ascii="Georgia" w:hAnsi="Georgia"/>
                <w:sz w:val="22"/>
                <w:szCs w:val="22"/>
              </w:rPr>
              <w:t>37.84**</w:t>
            </w:r>
          </w:p>
        </w:tc>
      </w:tr>
    </w:tbl>
    <w:p w:rsidR="009557A8" w:rsidRPr="009557A8" w:rsidRDefault="009557A8" w:rsidP="009557A8">
      <w:pPr>
        <w:jc w:val="both"/>
        <w:rPr>
          <w:rFonts w:ascii="Georgia" w:hAnsi="Georgia"/>
        </w:rPr>
      </w:pPr>
      <w:r w:rsidRPr="009557A8">
        <w:rPr>
          <w:rFonts w:ascii="Georgia" w:hAnsi="Georgia"/>
        </w:rPr>
        <w:t>t(df=299) at .05 =1.97 , t(df=299) at .01 = 2.59</w:t>
      </w:r>
    </w:p>
    <w:p w:rsidR="009557A8" w:rsidRPr="009557A8" w:rsidRDefault="009557A8" w:rsidP="009557A8">
      <w:pPr>
        <w:jc w:val="both"/>
        <w:rPr>
          <w:rFonts w:ascii="Georgia" w:hAnsi="Georgia"/>
        </w:rPr>
      </w:pP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A perusal of statistical figures in table 6 indicates that the pre-test mean calorie, fat and carbohydrate intake was decreased in post-test measures after administration of nutrition education program while intake of protein and fibre was increased during the pre-post test period. These results are statistically significant at .01 level of significance.</w:t>
      </w:r>
    </w:p>
    <w:p w:rsidR="009557A8" w:rsidRPr="009557A8" w:rsidRDefault="009557A8" w:rsidP="009557A8">
      <w:pPr>
        <w:pStyle w:val="para"/>
        <w:spacing w:line="240" w:lineRule="auto"/>
        <w:ind w:firstLine="0"/>
        <w:rPr>
          <w:rFonts w:ascii="Georgia" w:hAnsi="Georgia"/>
          <w:b/>
          <w:sz w:val="22"/>
          <w:szCs w:val="22"/>
        </w:rPr>
      </w:pP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Table No. 2</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 xml:space="preserve">Comparison of Pre Post Mean Scores on Dietary Intake </w:t>
      </w:r>
      <w:r w:rsidRPr="009557A8">
        <w:rPr>
          <w:rFonts w:ascii="Georgia" w:hAnsi="Georgia"/>
          <w:b/>
          <w:sz w:val="22"/>
          <w:szCs w:val="22"/>
        </w:rPr>
        <w:br/>
        <w:t>of Type-2 Male Diabetic Patients</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686"/>
        <w:gridCol w:w="1022"/>
        <w:gridCol w:w="910"/>
        <w:gridCol w:w="1050"/>
        <w:gridCol w:w="979"/>
        <w:gridCol w:w="1246"/>
        <w:gridCol w:w="1053"/>
      </w:tblGrid>
      <w:tr w:rsidR="009557A8" w:rsidRPr="009557A8" w:rsidTr="00CB354C">
        <w:trPr>
          <w:trHeight w:val="150"/>
        </w:trPr>
        <w:tc>
          <w:tcPr>
            <w:tcW w:w="1656" w:type="dxa"/>
            <w:vMerge w:val="restart"/>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Variables</w:t>
            </w:r>
          </w:p>
        </w:tc>
        <w:tc>
          <w:tcPr>
            <w:tcW w:w="686" w:type="dxa"/>
            <w:vMerge w:val="restart"/>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N</w:t>
            </w:r>
          </w:p>
        </w:tc>
        <w:tc>
          <w:tcPr>
            <w:tcW w:w="1932" w:type="dxa"/>
            <w:gridSpan w:val="2"/>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Pre Test (a)</w:t>
            </w:r>
          </w:p>
        </w:tc>
        <w:tc>
          <w:tcPr>
            <w:tcW w:w="2029" w:type="dxa"/>
            <w:gridSpan w:val="2"/>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Post Test (b)</w:t>
            </w:r>
          </w:p>
        </w:tc>
        <w:tc>
          <w:tcPr>
            <w:tcW w:w="1246" w:type="dxa"/>
            <w:vMerge w:val="restart"/>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Mean Difference (b-a)</w:t>
            </w:r>
          </w:p>
        </w:tc>
        <w:tc>
          <w:tcPr>
            <w:tcW w:w="1053" w:type="dxa"/>
            <w:vMerge w:val="restart"/>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't'</w:t>
            </w:r>
          </w:p>
        </w:tc>
      </w:tr>
      <w:tr w:rsidR="009557A8" w:rsidRPr="009557A8" w:rsidTr="00CB354C">
        <w:trPr>
          <w:trHeight w:val="255"/>
        </w:trPr>
        <w:tc>
          <w:tcPr>
            <w:tcW w:w="1656" w:type="dxa"/>
            <w:vMerge/>
            <w:vAlign w:val="center"/>
          </w:tcPr>
          <w:p w:rsidR="009557A8" w:rsidRPr="009557A8" w:rsidRDefault="009557A8" w:rsidP="00CB354C">
            <w:pPr>
              <w:pStyle w:val="para"/>
              <w:spacing w:before="100" w:after="10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100" w:after="100" w:line="240" w:lineRule="auto"/>
              <w:ind w:firstLine="0"/>
              <w:rPr>
                <w:rFonts w:ascii="Georgia" w:hAnsi="Georgia"/>
                <w:sz w:val="22"/>
                <w:szCs w:val="22"/>
              </w:rPr>
            </w:pPr>
          </w:p>
        </w:tc>
        <w:tc>
          <w:tcPr>
            <w:tcW w:w="1022"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Mean</w:t>
            </w:r>
          </w:p>
        </w:tc>
        <w:tc>
          <w:tcPr>
            <w:tcW w:w="91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S.D.</w:t>
            </w:r>
          </w:p>
        </w:tc>
        <w:tc>
          <w:tcPr>
            <w:tcW w:w="105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Mean</w:t>
            </w:r>
          </w:p>
        </w:tc>
        <w:tc>
          <w:tcPr>
            <w:tcW w:w="979"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S.D.</w:t>
            </w:r>
          </w:p>
        </w:tc>
        <w:tc>
          <w:tcPr>
            <w:tcW w:w="1246" w:type="dxa"/>
            <w:vMerge/>
            <w:vAlign w:val="center"/>
          </w:tcPr>
          <w:p w:rsidR="009557A8" w:rsidRPr="009557A8" w:rsidRDefault="009557A8" w:rsidP="00CB354C">
            <w:pPr>
              <w:pStyle w:val="para"/>
              <w:spacing w:before="100" w:after="10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100" w:after="100" w:line="240" w:lineRule="auto"/>
              <w:ind w:firstLine="0"/>
              <w:rPr>
                <w:rFonts w:ascii="Georgia" w:hAnsi="Georgia"/>
                <w:sz w:val="22"/>
                <w:szCs w:val="22"/>
              </w:rPr>
            </w:pPr>
          </w:p>
        </w:tc>
      </w:tr>
      <w:tr w:rsidR="009557A8" w:rsidRPr="009557A8" w:rsidTr="00CB354C">
        <w:trPr>
          <w:trHeight w:val="375"/>
        </w:trPr>
        <w:tc>
          <w:tcPr>
            <w:tcW w:w="165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Calorie (Kcal)</w:t>
            </w:r>
          </w:p>
        </w:tc>
        <w:tc>
          <w:tcPr>
            <w:tcW w:w="68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192</w:t>
            </w:r>
          </w:p>
        </w:tc>
        <w:tc>
          <w:tcPr>
            <w:tcW w:w="1022"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2143.81</w:t>
            </w:r>
          </w:p>
        </w:tc>
        <w:tc>
          <w:tcPr>
            <w:tcW w:w="91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242.71</w:t>
            </w:r>
          </w:p>
        </w:tc>
        <w:tc>
          <w:tcPr>
            <w:tcW w:w="105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1762.36</w:t>
            </w:r>
          </w:p>
        </w:tc>
        <w:tc>
          <w:tcPr>
            <w:tcW w:w="979"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145.70</w:t>
            </w:r>
          </w:p>
        </w:tc>
        <w:tc>
          <w:tcPr>
            <w:tcW w:w="124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- 381.44</w:t>
            </w:r>
          </w:p>
        </w:tc>
        <w:tc>
          <w:tcPr>
            <w:tcW w:w="1053"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22.06**</w:t>
            </w:r>
          </w:p>
        </w:tc>
      </w:tr>
      <w:tr w:rsidR="009557A8" w:rsidRPr="009557A8" w:rsidTr="00CB354C">
        <w:trPr>
          <w:trHeight w:val="375"/>
        </w:trPr>
        <w:tc>
          <w:tcPr>
            <w:tcW w:w="165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Protein (g)</w:t>
            </w:r>
          </w:p>
        </w:tc>
        <w:tc>
          <w:tcPr>
            <w:tcW w:w="68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192</w:t>
            </w:r>
          </w:p>
        </w:tc>
        <w:tc>
          <w:tcPr>
            <w:tcW w:w="1022"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56.86</w:t>
            </w:r>
          </w:p>
        </w:tc>
        <w:tc>
          <w:tcPr>
            <w:tcW w:w="91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6.68</w:t>
            </w:r>
          </w:p>
        </w:tc>
        <w:tc>
          <w:tcPr>
            <w:tcW w:w="105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74.72</w:t>
            </w:r>
          </w:p>
        </w:tc>
        <w:tc>
          <w:tcPr>
            <w:tcW w:w="979"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8.41</w:t>
            </w:r>
          </w:p>
        </w:tc>
        <w:tc>
          <w:tcPr>
            <w:tcW w:w="124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+ 17.86</w:t>
            </w:r>
          </w:p>
        </w:tc>
        <w:tc>
          <w:tcPr>
            <w:tcW w:w="1053"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29.03**</w:t>
            </w:r>
          </w:p>
        </w:tc>
      </w:tr>
      <w:tr w:rsidR="009557A8" w:rsidRPr="009557A8" w:rsidTr="00CB354C">
        <w:trPr>
          <w:trHeight w:val="375"/>
        </w:trPr>
        <w:tc>
          <w:tcPr>
            <w:tcW w:w="165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Fat(g)</w:t>
            </w:r>
          </w:p>
        </w:tc>
        <w:tc>
          <w:tcPr>
            <w:tcW w:w="68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192</w:t>
            </w:r>
          </w:p>
        </w:tc>
        <w:tc>
          <w:tcPr>
            <w:tcW w:w="1022"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62.84</w:t>
            </w:r>
          </w:p>
        </w:tc>
        <w:tc>
          <w:tcPr>
            <w:tcW w:w="91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6.67</w:t>
            </w:r>
          </w:p>
        </w:tc>
        <w:tc>
          <w:tcPr>
            <w:tcW w:w="105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48.95</w:t>
            </w:r>
          </w:p>
        </w:tc>
        <w:tc>
          <w:tcPr>
            <w:tcW w:w="979"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5.19</w:t>
            </w:r>
          </w:p>
        </w:tc>
        <w:tc>
          <w:tcPr>
            <w:tcW w:w="124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- 13.88</w:t>
            </w:r>
          </w:p>
        </w:tc>
        <w:tc>
          <w:tcPr>
            <w:tcW w:w="1053"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29.34**</w:t>
            </w:r>
          </w:p>
        </w:tc>
      </w:tr>
      <w:tr w:rsidR="009557A8" w:rsidRPr="009557A8" w:rsidTr="00CB354C">
        <w:trPr>
          <w:trHeight w:val="375"/>
        </w:trPr>
        <w:tc>
          <w:tcPr>
            <w:tcW w:w="165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Carbohydrate (g)</w:t>
            </w:r>
          </w:p>
        </w:tc>
        <w:tc>
          <w:tcPr>
            <w:tcW w:w="68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192</w:t>
            </w:r>
          </w:p>
        </w:tc>
        <w:tc>
          <w:tcPr>
            <w:tcW w:w="1022"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324.31</w:t>
            </w:r>
          </w:p>
        </w:tc>
        <w:tc>
          <w:tcPr>
            <w:tcW w:w="91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38.06</w:t>
            </w:r>
          </w:p>
        </w:tc>
        <w:tc>
          <w:tcPr>
            <w:tcW w:w="105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220.88</w:t>
            </w:r>
          </w:p>
        </w:tc>
        <w:tc>
          <w:tcPr>
            <w:tcW w:w="979"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17.69</w:t>
            </w:r>
          </w:p>
        </w:tc>
        <w:tc>
          <w:tcPr>
            <w:tcW w:w="124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- 103.43</w:t>
            </w:r>
          </w:p>
        </w:tc>
        <w:tc>
          <w:tcPr>
            <w:tcW w:w="1053"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39.18**</w:t>
            </w:r>
          </w:p>
        </w:tc>
      </w:tr>
      <w:tr w:rsidR="009557A8" w:rsidRPr="009557A8" w:rsidTr="00CB354C">
        <w:trPr>
          <w:trHeight w:val="375"/>
        </w:trPr>
        <w:tc>
          <w:tcPr>
            <w:tcW w:w="165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Fibre (g)</w:t>
            </w:r>
          </w:p>
        </w:tc>
        <w:tc>
          <w:tcPr>
            <w:tcW w:w="68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192</w:t>
            </w:r>
          </w:p>
        </w:tc>
        <w:tc>
          <w:tcPr>
            <w:tcW w:w="1022"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25.38</w:t>
            </w:r>
          </w:p>
        </w:tc>
        <w:tc>
          <w:tcPr>
            <w:tcW w:w="91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2.79</w:t>
            </w:r>
          </w:p>
        </w:tc>
        <w:tc>
          <w:tcPr>
            <w:tcW w:w="105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34.83</w:t>
            </w:r>
          </w:p>
        </w:tc>
        <w:tc>
          <w:tcPr>
            <w:tcW w:w="979"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3.20</w:t>
            </w:r>
          </w:p>
        </w:tc>
        <w:tc>
          <w:tcPr>
            <w:tcW w:w="124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+ 9.44</w:t>
            </w:r>
          </w:p>
        </w:tc>
        <w:tc>
          <w:tcPr>
            <w:tcW w:w="1053"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31.68**</w:t>
            </w:r>
          </w:p>
        </w:tc>
      </w:tr>
    </w:tbl>
    <w:p w:rsidR="009557A8" w:rsidRPr="009557A8" w:rsidRDefault="009557A8" w:rsidP="009557A8">
      <w:pPr>
        <w:jc w:val="both"/>
        <w:rPr>
          <w:rFonts w:ascii="Georgia" w:hAnsi="Georgia"/>
        </w:rPr>
      </w:pPr>
      <w:r w:rsidRPr="009557A8">
        <w:rPr>
          <w:rFonts w:ascii="Georgia" w:hAnsi="Georgia"/>
        </w:rPr>
        <w:t>t(df=191) at .05 =1.97 , t(df=191) at .01 = 2.60</w:t>
      </w:r>
    </w:p>
    <w:p w:rsidR="009557A8" w:rsidRPr="009557A8" w:rsidRDefault="009557A8" w:rsidP="009557A8">
      <w:pPr>
        <w:jc w:val="both"/>
        <w:rPr>
          <w:rFonts w:ascii="Georgia" w:hAnsi="Georgia"/>
        </w:rPr>
      </w:pP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 xml:space="preserve">The pre-post comparison of dietary intake of Type-2 male diabetic patients yielded significant results. The post-test mean calorie (M=1762.36 Kcal), fat (M=48.95g) and carbohydrate intake (M=220.88g) were significantly less as compared to pre-test mean calorie </w:t>
      </w:r>
      <w:r w:rsidRPr="009557A8">
        <w:rPr>
          <w:rFonts w:ascii="Georgia" w:hAnsi="Georgia"/>
          <w:sz w:val="22"/>
          <w:szCs w:val="22"/>
        </w:rPr>
        <w:lastRenderedPageBreak/>
        <w:t>(M=2143.81 Kcal), fat (M=62.84g) and carbohydrate intake (M=324.31g) respectively. In contrast to this, the pre-test mean scores on protein and fibre intake was 56.86g and 25.38g which were increased to 74.72g and 34.83g in post-test measurement. The result indicates a significant change in dietary intake of Type-2 male diabetic due to nutrition education at .01 level significance.</w:t>
      </w:r>
    </w:p>
    <w:p w:rsidR="009557A8" w:rsidRPr="009557A8" w:rsidRDefault="009557A8" w:rsidP="009557A8">
      <w:pPr>
        <w:pStyle w:val="para"/>
        <w:spacing w:line="240" w:lineRule="auto"/>
        <w:ind w:firstLine="0"/>
        <w:rPr>
          <w:rFonts w:ascii="Georgia" w:hAnsi="Georgia"/>
          <w:b/>
          <w:sz w:val="22"/>
          <w:szCs w:val="22"/>
        </w:rPr>
      </w:pPr>
    </w:p>
    <w:p w:rsidR="009557A8" w:rsidRPr="009557A8" w:rsidRDefault="009557A8" w:rsidP="009557A8">
      <w:pPr>
        <w:pStyle w:val="para"/>
        <w:spacing w:line="240" w:lineRule="auto"/>
        <w:ind w:firstLine="0"/>
        <w:rPr>
          <w:rFonts w:ascii="Georgia" w:hAnsi="Georgia"/>
          <w:b/>
          <w:sz w:val="22"/>
          <w:szCs w:val="22"/>
        </w:rPr>
      </w:pP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Table No. 3</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Comparison of Pre Post Mean Scores on Calorie Intake of Type-2 Male Diabetic Patients with Reference to Age Group:</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686"/>
        <w:gridCol w:w="1022"/>
        <w:gridCol w:w="910"/>
        <w:gridCol w:w="1050"/>
        <w:gridCol w:w="979"/>
        <w:gridCol w:w="1246"/>
        <w:gridCol w:w="1053"/>
      </w:tblGrid>
      <w:tr w:rsidR="009557A8" w:rsidRPr="009557A8" w:rsidTr="00CB354C">
        <w:trPr>
          <w:trHeight w:val="345"/>
        </w:trPr>
        <w:tc>
          <w:tcPr>
            <w:tcW w:w="165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Age Group</w:t>
            </w:r>
          </w:p>
        </w:tc>
        <w:tc>
          <w:tcPr>
            <w:tcW w:w="68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N</w:t>
            </w:r>
          </w:p>
        </w:tc>
        <w:tc>
          <w:tcPr>
            <w:tcW w:w="3961" w:type="dxa"/>
            <w:gridSpan w:val="4"/>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Calorie Intake</w:t>
            </w:r>
          </w:p>
        </w:tc>
        <w:tc>
          <w:tcPr>
            <w:tcW w:w="124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 Difference (b-a)</w:t>
            </w:r>
          </w:p>
        </w:tc>
        <w:tc>
          <w:tcPr>
            <w:tcW w:w="1053"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't'</w:t>
            </w:r>
          </w:p>
        </w:tc>
      </w:tr>
      <w:tr w:rsidR="009557A8" w:rsidRPr="009557A8" w:rsidTr="00CB354C">
        <w:trPr>
          <w:trHeight w:val="450"/>
        </w:trPr>
        <w:tc>
          <w:tcPr>
            <w:tcW w:w="165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932" w:type="dxa"/>
            <w:gridSpan w:val="2"/>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Pre Test (a)</w:t>
            </w:r>
          </w:p>
        </w:tc>
        <w:tc>
          <w:tcPr>
            <w:tcW w:w="2029" w:type="dxa"/>
            <w:gridSpan w:val="2"/>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Post Test (b)</w:t>
            </w:r>
          </w:p>
        </w:tc>
        <w:tc>
          <w:tcPr>
            <w:tcW w:w="124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r>
      <w:tr w:rsidR="009557A8" w:rsidRPr="009557A8" w:rsidTr="00CB354C">
        <w:trPr>
          <w:trHeight w:val="255"/>
        </w:trPr>
        <w:tc>
          <w:tcPr>
            <w:tcW w:w="165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S.D.</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S.D.</w:t>
            </w:r>
          </w:p>
        </w:tc>
        <w:tc>
          <w:tcPr>
            <w:tcW w:w="124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25-40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82</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2133.23</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233.50</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1790.31</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153.21</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- 342.91</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13.53**</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41-55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69</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2168.59</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249.56</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1741.33</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122.61</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- 427.26</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14.81**</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56-70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41</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2123.26</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251.56</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1741.85</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159.64</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- 381.41</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9.71**</w:t>
            </w:r>
          </w:p>
        </w:tc>
      </w:tr>
    </w:tbl>
    <w:p w:rsidR="009557A8" w:rsidRPr="009557A8" w:rsidRDefault="009557A8" w:rsidP="009557A8">
      <w:pPr>
        <w:jc w:val="both"/>
        <w:rPr>
          <w:rFonts w:ascii="Georgia" w:hAnsi="Georgia"/>
        </w:rPr>
      </w:pPr>
      <w:r w:rsidRPr="009557A8">
        <w:rPr>
          <w:rFonts w:ascii="Georgia" w:hAnsi="Georgia"/>
        </w:rPr>
        <w:t>t(df=81) at .05 =1.99 , t(df=81) at .01 = 2.64</w:t>
      </w:r>
    </w:p>
    <w:p w:rsidR="009557A8" w:rsidRPr="009557A8" w:rsidRDefault="009557A8" w:rsidP="009557A8">
      <w:pPr>
        <w:jc w:val="both"/>
        <w:rPr>
          <w:rFonts w:ascii="Georgia" w:hAnsi="Georgia"/>
        </w:rPr>
      </w:pPr>
      <w:r w:rsidRPr="009557A8">
        <w:rPr>
          <w:rFonts w:ascii="Georgia" w:hAnsi="Georgia"/>
        </w:rPr>
        <w:t>t(df=68) at .05 =2.00 , t(df=68) at .01 = 2.65</w:t>
      </w:r>
    </w:p>
    <w:p w:rsidR="009557A8" w:rsidRPr="009557A8" w:rsidRDefault="009557A8" w:rsidP="009557A8">
      <w:pPr>
        <w:jc w:val="both"/>
        <w:rPr>
          <w:rFonts w:ascii="Georgia" w:hAnsi="Georgia"/>
        </w:rPr>
      </w:pPr>
      <w:r w:rsidRPr="009557A8">
        <w:rPr>
          <w:rFonts w:ascii="Georgia" w:hAnsi="Georgia"/>
        </w:rPr>
        <w:t>t(df=40) at .05 =2.02, t(df=40) at .01 = 2.71</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As can be observed from table 3, the effect of nutrition education was observed on the calorie intake of Type-2 male diabetic patients belonging to all the three age groups namely 25-40 years, 41-55 years and 56-70 years. It shows that calorie intake of Type-2 male diabetic patients from three age groups namely 25-40 years, 41-55 years and 56-70 years saw a significant decrease in post-test mean score as compared to pre-test mean score. This can be observed from mean difference (post-test - Pre-test) of 342.91, 427.26 and 381.41 for three age groups namely 25-40 years, 41-55 years and 55-70 years at .01 level of significance.</w:t>
      </w:r>
    </w:p>
    <w:p w:rsidR="009557A8" w:rsidRPr="009557A8" w:rsidRDefault="009557A8" w:rsidP="009557A8">
      <w:pPr>
        <w:pStyle w:val="para"/>
        <w:spacing w:line="240" w:lineRule="auto"/>
        <w:ind w:firstLine="0"/>
        <w:rPr>
          <w:rFonts w:ascii="Georgia" w:hAnsi="Georgia"/>
          <w:b/>
          <w:sz w:val="22"/>
          <w:szCs w:val="22"/>
        </w:rPr>
      </w:pP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Table No. 4</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 xml:space="preserve">Comparison of Pre Post Mean Scores on Protein Intake </w:t>
      </w:r>
      <w:r w:rsidRPr="009557A8">
        <w:rPr>
          <w:rFonts w:ascii="Georgia" w:hAnsi="Georgia"/>
          <w:b/>
          <w:sz w:val="22"/>
          <w:szCs w:val="22"/>
        </w:rPr>
        <w:br/>
        <w:t>of Type-2 Male Diabetic Patients with Reference to Age Group</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686"/>
        <w:gridCol w:w="1022"/>
        <w:gridCol w:w="910"/>
        <w:gridCol w:w="1050"/>
        <w:gridCol w:w="979"/>
        <w:gridCol w:w="1246"/>
        <w:gridCol w:w="1053"/>
      </w:tblGrid>
      <w:tr w:rsidR="009557A8" w:rsidRPr="009557A8" w:rsidTr="00CB354C">
        <w:trPr>
          <w:trHeight w:val="345"/>
        </w:trPr>
        <w:tc>
          <w:tcPr>
            <w:tcW w:w="165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Age Group</w:t>
            </w:r>
          </w:p>
        </w:tc>
        <w:tc>
          <w:tcPr>
            <w:tcW w:w="68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N</w:t>
            </w:r>
          </w:p>
        </w:tc>
        <w:tc>
          <w:tcPr>
            <w:tcW w:w="3961" w:type="dxa"/>
            <w:gridSpan w:val="4"/>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Protein Intake</w:t>
            </w:r>
          </w:p>
        </w:tc>
        <w:tc>
          <w:tcPr>
            <w:tcW w:w="124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 Difference (b-a)</w:t>
            </w:r>
          </w:p>
        </w:tc>
        <w:tc>
          <w:tcPr>
            <w:tcW w:w="1053"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't'</w:t>
            </w:r>
          </w:p>
        </w:tc>
      </w:tr>
      <w:tr w:rsidR="009557A8" w:rsidRPr="009557A8" w:rsidTr="00CB354C">
        <w:trPr>
          <w:trHeight w:val="450"/>
        </w:trPr>
        <w:tc>
          <w:tcPr>
            <w:tcW w:w="165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932" w:type="dxa"/>
            <w:gridSpan w:val="2"/>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Pre Test (a)</w:t>
            </w:r>
          </w:p>
        </w:tc>
        <w:tc>
          <w:tcPr>
            <w:tcW w:w="2029" w:type="dxa"/>
            <w:gridSpan w:val="2"/>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Post Test (b)</w:t>
            </w:r>
          </w:p>
        </w:tc>
        <w:tc>
          <w:tcPr>
            <w:tcW w:w="124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r>
      <w:tr w:rsidR="009557A8" w:rsidRPr="009557A8" w:rsidTr="00CB354C">
        <w:trPr>
          <w:trHeight w:val="255"/>
        </w:trPr>
        <w:tc>
          <w:tcPr>
            <w:tcW w:w="165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S.D.</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S.D.</w:t>
            </w:r>
          </w:p>
        </w:tc>
        <w:tc>
          <w:tcPr>
            <w:tcW w:w="124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25-40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82</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57.41</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7.01</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75.10</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10.04</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+ 17.69</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15.45**</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41-55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69</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55.51</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6.67</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74.48</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6.00</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+ 18.96</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21.83**</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56-70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41</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58.03</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5.70</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74.38</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8.52</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+ 16.35</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15.69**</w:t>
            </w:r>
          </w:p>
        </w:tc>
      </w:tr>
    </w:tbl>
    <w:p w:rsidR="009557A8" w:rsidRPr="009557A8" w:rsidRDefault="009557A8" w:rsidP="009557A8">
      <w:pPr>
        <w:jc w:val="both"/>
        <w:rPr>
          <w:rFonts w:ascii="Georgia" w:hAnsi="Georgia"/>
        </w:rPr>
      </w:pPr>
      <w:r w:rsidRPr="009557A8">
        <w:rPr>
          <w:rFonts w:ascii="Georgia" w:hAnsi="Georgia"/>
        </w:rPr>
        <w:t>t (df=81) at .05 =1.99 , t(df=81) at .01 = 2.64</w:t>
      </w:r>
    </w:p>
    <w:p w:rsidR="009557A8" w:rsidRPr="009557A8" w:rsidRDefault="009557A8" w:rsidP="009557A8">
      <w:pPr>
        <w:jc w:val="both"/>
        <w:rPr>
          <w:rFonts w:ascii="Georgia" w:hAnsi="Georgia"/>
        </w:rPr>
      </w:pPr>
      <w:r w:rsidRPr="009557A8">
        <w:rPr>
          <w:rFonts w:ascii="Georgia" w:hAnsi="Georgia"/>
        </w:rPr>
        <w:t>t (df=68) at .05 =2.00 , t(df=68) at .01 = 2.65</w:t>
      </w:r>
    </w:p>
    <w:p w:rsidR="009557A8" w:rsidRPr="009557A8" w:rsidRDefault="009557A8" w:rsidP="009557A8">
      <w:pPr>
        <w:jc w:val="both"/>
        <w:rPr>
          <w:rFonts w:ascii="Georgia" w:hAnsi="Georgia"/>
        </w:rPr>
      </w:pPr>
      <w:r w:rsidRPr="009557A8">
        <w:rPr>
          <w:rFonts w:ascii="Georgia" w:hAnsi="Georgia"/>
        </w:rPr>
        <w:t>t (df=40) at .05 =2.02, t(df=40) at .01 = 2.71</w:t>
      </w:r>
    </w:p>
    <w:p w:rsidR="009557A8" w:rsidRPr="009557A8" w:rsidRDefault="009557A8" w:rsidP="009557A8">
      <w:pPr>
        <w:jc w:val="both"/>
        <w:rPr>
          <w:rFonts w:ascii="Georgia" w:hAnsi="Georgia"/>
        </w:rPr>
      </w:pP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lastRenderedPageBreak/>
        <w:t>A perusal of pre-post data on protein intake revealed that the mean post-test protein intake was 75.10g, 74.48g and 74.38g respectively for type-2 male diabetic patients of 25-40 years, 41-55 years and 56-70 years while the mean pre-test protein intake of 57.41g, 55.51g and 58.03g for type-2 male diabetic patients of 25-40 years, 41-55 years and 56-70 years. It shows a mean increase in protein intake in every age group after nutrition education program. The calculated t=15.45, p&lt;.01, t=21.83, p&lt;.01 and t=15.69, p&lt;.01 for pre-post data on protein intake confirms that nutrition education program led to change in dietary habits of type-2 diabetic patients in age groups ranging from 25 years to 70 years.</w:t>
      </w:r>
    </w:p>
    <w:p w:rsidR="009557A8" w:rsidRPr="009557A8" w:rsidRDefault="009557A8" w:rsidP="009557A8">
      <w:pPr>
        <w:pStyle w:val="para"/>
        <w:spacing w:line="240" w:lineRule="auto"/>
        <w:ind w:firstLine="0"/>
        <w:rPr>
          <w:rFonts w:ascii="Georgia" w:hAnsi="Georgia"/>
          <w:sz w:val="22"/>
          <w:szCs w:val="22"/>
        </w:rPr>
      </w:pP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Table No. 5</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 xml:space="preserve">Comparison of Pre Post Mean Scores on Fat Intake </w:t>
      </w:r>
      <w:r w:rsidRPr="009557A8">
        <w:rPr>
          <w:rFonts w:ascii="Georgia" w:hAnsi="Georgia"/>
          <w:b/>
          <w:sz w:val="22"/>
          <w:szCs w:val="22"/>
        </w:rPr>
        <w:br/>
        <w:t>of Type-2 Male Diabetic Patients with Reference to Age Group</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686"/>
        <w:gridCol w:w="1022"/>
        <w:gridCol w:w="910"/>
        <w:gridCol w:w="1050"/>
        <w:gridCol w:w="979"/>
        <w:gridCol w:w="1246"/>
        <w:gridCol w:w="1053"/>
      </w:tblGrid>
      <w:tr w:rsidR="009557A8" w:rsidRPr="009557A8" w:rsidTr="00CB354C">
        <w:trPr>
          <w:trHeight w:val="345"/>
        </w:trPr>
        <w:tc>
          <w:tcPr>
            <w:tcW w:w="165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Age Group</w:t>
            </w:r>
          </w:p>
        </w:tc>
        <w:tc>
          <w:tcPr>
            <w:tcW w:w="68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N</w:t>
            </w:r>
          </w:p>
        </w:tc>
        <w:tc>
          <w:tcPr>
            <w:tcW w:w="3961" w:type="dxa"/>
            <w:gridSpan w:val="4"/>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Fat Intake</w:t>
            </w:r>
          </w:p>
        </w:tc>
        <w:tc>
          <w:tcPr>
            <w:tcW w:w="124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 Difference (b-a)</w:t>
            </w:r>
          </w:p>
        </w:tc>
        <w:tc>
          <w:tcPr>
            <w:tcW w:w="1053"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't'</w:t>
            </w:r>
          </w:p>
        </w:tc>
      </w:tr>
      <w:tr w:rsidR="009557A8" w:rsidRPr="009557A8" w:rsidTr="00CB354C">
        <w:trPr>
          <w:trHeight w:val="450"/>
        </w:trPr>
        <w:tc>
          <w:tcPr>
            <w:tcW w:w="165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932" w:type="dxa"/>
            <w:gridSpan w:val="2"/>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Pre Test (a)</w:t>
            </w:r>
          </w:p>
        </w:tc>
        <w:tc>
          <w:tcPr>
            <w:tcW w:w="2029" w:type="dxa"/>
            <w:gridSpan w:val="2"/>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Post Test (b)</w:t>
            </w:r>
          </w:p>
        </w:tc>
        <w:tc>
          <w:tcPr>
            <w:tcW w:w="124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r>
      <w:tr w:rsidR="009557A8" w:rsidRPr="009557A8" w:rsidTr="00CB354C">
        <w:trPr>
          <w:trHeight w:val="255"/>
        </w:trPr>
        <w:tc>
          <w:tcPr>
            <w:tcW w:w="165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S.D.</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S.D.</w:t>
            </w:r>
          </w:p>
        </w:tc>
        <w:tc>
          <w:tcPr>
            <w:tcW w:w="124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25-40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82</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63.34</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6.61</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50.11</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5.39</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- 13.23</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18.84**</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41-55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69</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63.07</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6.45</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48.32</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3.52</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- 14.75</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21.37**</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56-70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41</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61.44</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7.10</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47.69</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6.62</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- 13.75</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10.88**</w:t>
            </w:r>
          </w:p>
        </w:tc>
      </w:tr>
    </w:tbl>
    <w:p w:rsidR="009557A8" w:rsidRPr="009557A8" w:rsidRDefault="009557A8" w:rsidP="009557A8">
      <w:pPr>
        <w:jc w:val="both"/>
        <w:rPr>
          <w:rFonts w:ascii="Georgia" w:hAnsi="Georgia"/>
        </w:rPr>
      </w:pPr>
      <w:r w:rsidRPr="009557A8">
        <w:rPr>
          <w:rFonts w:ascii="Georgia" w:hAnsi="Georgia"/>
        </w:rPr>
        <w:t>t(df=81) at .05 =1.99 , t(df=81) at .01 = 2.64</w:t>
      </w:r>
    </w:p>
    <w:p w:rsidR="009557A8" w:rsidRPr="009557A8" w:rsidRDefault="009557A8" w:rsidP="009557A8">
      <w:pPr>
        <w:jc w:val="both"/>
        <w:rPr>
          <w:rFonts w:ascii="Georgia" w:hAnsi="Georgia"/>
        </w:rPr>
      </w:pPr>
      <w:r w:rsidRPr="009557A8">
        <w:rPr>
          <w:rFonts w:ascii="Georgia" w:hAnsi="Georgia"/>
        </w:rPr>
        <w:t>t(df=68) at .05 =2.00 , t(df=68) at .01 = 2.65</w:t>
      </w:r>
    </w:p>
    <w:p w:rsidR="009557A8" w:rsidRPr="009557A8" w:rsidRDefault="009557A8" w:rsidP="009557A8">
      <w:pPr>
        <w:jc w:val="both"/>
        <w:rPr>
          <w:rFonts w:ascii="Georgia" w:hAnsi="Georgia"/>
        </w:rPr>
      </w:pPr>
      <w:r w:rsidRPr="009557A8">
        <w:rPr>
          <w:rFonts w:ascii="Georgia" w:hAnsi="Georgia"/>
        </w:rPr>
        <w:t>t(df=40) at .05 =2.02, t(df=40) at .01 = 2.71</w:t>
      </w:r>
    </w:p>
    <w:p w:rsidR="009557A8" w:rsidRPr="009557A8" w:rsidRDefault="009557A8" w:rsidP="009557A8">
      <w:pPr>
        <w:pStyle w:val="para"/>
        <w:spacing w:line="240" w:lineRule="auto"/>
        <w:rPr>
          <w:rFonts w:ascii="Georgia" w:hAnsi="Georgia"/>
          <w:sz w:val="22"/>
          <w:szCs w:val="22"/>
        </w:rPr>
      </w:pP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 xml:space="preserve">Table 5 indicates the significant impact of nutrition education on the fat intake of type-2 male diabetic patients belonging to all the three age groups namely 25-40 years, 41-55 years and 56-70 years respectively. </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score for 25-40 years age group type-2 male diabetic patients of 50.11g was decreased by 13.23g as compared to pre-test mean fat intake of 63.34g. The calculated t=18.84, p&lt;.01 confirm that after nutrition education program fat intake of male type-2 diabetic patients of 25-40 years was decreased as compared to initial pre-test mean scores on fat intake.</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score for 41-55 years, age group, type-2 male diabetic patients of 48.32 g was decreased by 14.75g as compared to pre-test mean fat intake of 63.07g. The calculated t=21.37, p&lt;.01 confirm that after nutrition education program fat intake of male type-2 diabetic patients of 41-55 years was decreased as compared to initial pre-test mean scores on fat intake.</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score for 56-70 years age group type-2 male diabetic patients of 47.69 g was decreased by 13.75g as compared to pre-test mean fat intake of 61.44g. The calculated t=10.88, p&lt;.01 confirm that after nutrition education program fat intake of male type-2 diabetic patients of 56-70 years was decreased as compared to initial pre-test mean scores on fat intake.</w:t>
      </w:r>
    </w:p>
    <w:p w:rsidR="009557A8" w:rsidRDefault="009557A8" w:rsidP="009557A8">
      <w:pPr>
        <w:pStyle w:val="para"/>
        <w:spacing w:line="240" w:lineRule="auto"/>
        <w:rPr>
          <w:rFonts w:ascii="Georgia" w:hAnsi="Georgia"/>
          <w:sz w:val="22"/>
          <w:szCs w:val="22"/>
        </w:rPr>
      </w:pPr>
    </w:p>
    <w:p w:rsidR="009557A8" w:rsidRDefault="009557A8" w:rsidP="009557A8">
      <w:pPr>
        <w:pStyle w:val="para"/>
        <w:spacing w:line="240" w:lineRule="auto"/>
        <w:rPr>
          <w:rFonts w:ascii="Georgia" w:hAnsi="Georgia"/>
          <w:sz w:val="22"/>
          <w:szCs w:val="22"/>
        </w:rPr>
      </w:pPr>
    </w:p>
    <w:p w:rsidR="009557A8" w:rsidRPr="009557A8" w:rsidRDefault="009557A8" w:rsidP="009557A8">
      <w:pPr>
        <w:pStyle w:val="para"/>
        <w:spacing w:line="240" w:lineRule="auto"/>
        <w:rPr>
          <w:rFonts w:ascii="Georgia" w:hAnsi="Georgia"/>
          <w:sz w:val="22"/>
          <w:szCs w:val="22"/>
        </w:rPr>
      </w:pP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lastRenderedPageBreak/>
        <w:t>Table No. 6</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 xml:space="preserve">Comparison of Pre Post Mean Scores on Carbohydrate Intake </w:t>
      </w:r>
      <w:r w:rsidRPr="009557A8">
        <w:rPr>
          <w:rFonts w:ascii="Georgia" w:hAnsi="Georgia"/>
          <w:b/>
          <w:sz w:val="22"/>
          <w:szCs w:val="22"/>
        </w:rPr>
        <w:br/>
        <w:t>of Type-2 Male Diabetic Patients with Reference to Age Group</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686"/>
        <w:gridCol w:w="1022"/>
        <w:gridCol w:w="910"/>
        <w:gridCol w:w="1050"/>
        <w:gridCol w:w="979"/>
        <w:gridCol w:w="1246"/>
        <w:gridCol w:w="1053"/>
      </w:tblGrid>
      <w:tr w:rsidR="009557A8" w:rsidRPr="009557A8" w:rsidTr="00CB354C">
        <w:trPr>
          <w:trHeight w:val="345"/>
        </w:trPr>
        <w:tc>
          <w:tcPr>
            <w:tcW w:w="1656" w:type="dxa"/>
            <w:vMerge w:val="restart"/>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Age Group</w:t>
            </w:r>
          </w:p>
        </w:tc>
        <w:tc>
          <w:tcPr>
            <w:tcW w:w="686" w:type="dxa"/>
            <w:vMerge w:val="restart"/>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N</w:t>
            </w:r>
          </w:p>
        </w:tc>
        <w:tc>
          <w:tcPr>
            <w:tcW w:w="3961" w:type="dxa"/>
            <w:gridSpan w:val="4"/>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Carbohydrate Intake</w:t>
            </w:r>
          </w:p>
        </w:tc>
        <w:tc>
          <w:tcPr>
            <w:tcW w:w="1246" w:type="dxa"/>
            <w:vMerge w:val="restart"/>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Mean Difference</w:t>
            </w:r>
          </w:p>
        </w:tc>
        <w:tc>
          <w:tcPr>
            <w:tcW w:w="1053" w:type="dxa"/>
            <w:vMerge w:val="restart"/>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't'</w:t>
            </w:r>
          </w:p>
        </w:tc>
      </w:tr>
      <w:tr w:rsidR="009557A8" w:rsidRPr="009557A8" w:rsidTr="00CB354C">
        <w:trPr>
          <w:trHeight w:val="450"/>
        </w:trPr>
        <w:tc>
          <w:tcPr>
            <w:tcW w:w="1656" w:type="dxa"/>
            <w:vMerge/>
            <w:vAlign w:val="center"/>
          </w:tcPr>
          <w:p w:rsidR="009557A8" w:rsidRPr="009557A8" w:rsidRDefault="009557A8" w:rsidP="009557A8">
            <w:pPr>
              <w:pStyle w:val="para"/>
              <w:spacing w:line="240" w:lineRule="auto"/>
              <w:ind w:firstLine="0"/>
              <w:rPr>
                <w:rFonts w:ascii="Georgia" w:hAnsi="Georgia"/>
                <w:sz w:val="22"/>
                <w:szCs w:val="22"/>
              </w:rPr>
            </w:pPr>
          </w:p>
        </w:tc>
        <w:tc>
          <w:tcPr>
            <w:tcW w:w="686" w:type="dxa"/>
            <w:vMerge/>
            <w:vAlign w:val="center"/>
          </w:tcPr>
          <w:p w:rsidR="009557A8" w:rsidRPr="009557A8" w:rsidRDefault="009557A8" w:rsidP="009557A8">
            <w:pPr>
              <w:pStyle w:val="para"/>
              <w:spacing w:line="240" w:lineRule="auto"/>
              <w:ind w:firstLine="0"/>
              <w:rPr>
                <w:rFonts w:ascii="Georgia" w:hAnsi="Georgia"/>
                <w:sz w:val="22"/>
                <w:szCs w:val="22"/>
              </w:rPr>
            </w:pPr>
          </w:p>
        </w:tc>
        <w:tc>
          <w:tcPr>
            <w:tcW w:w="1932" w:type="dxa"/>
            <w:gridSpan w:val="2"/>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Pre Test</w:t>
            </w:r>
          </w:p>
        </w:tc>
        <w:tc>
          <w:tcPr>
            <w:tcW w:w="2029" w:type="dxa"/>
            <w:gridSpan w:val="2"/>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Post Test</w:t>
            </w:r>
          </w:p>
        </w:tc>
        <w:tc>
          <w:tcPr>
            <w:tcW w:w="1246" w:type="dxa"/>
            <w:vMerge/>
            <w:vAlign w:val="center"/>
          </w:tcPr>
          <w:p w:rsidR="009557A8" w:rsidRPr="009557A8" w:rsidRDefault="009557A8" w:rsidP="009557A8">
            <w:pPr>
              <w:pStyle w:val="para"/>
              <w:spacing w:line="240" w:lineRule="auto"/>
              <w:ind w:firstLine="0"/>
              <w:rPr>
                <w:rFonts w:ascii="Georgia" w:hAnsi="Georgia"/>
                <w:sz w:val="22"/>
                <w:szCs w:val="22"/>
              </w:rPr>
            </w:pPr>
          </w:p>
        </w:tc>
        <w:tc>
          <w:tcPr>
            <w:tcW w:w="1053" w:type="dxa"/>
            <w:vMerge/>
            <w:vAlign w:val="center"/>
          </w:tcPr>
          <w:p w:rsidR="009557A8" w:rsidRPr="009557A8" w:rsidRDefault="009557A8" w:rsidP="009557A8">
            <w:pPr>
              <w:pStyle w:val="para"/>
              <w:spacing w:line="240" w:lineRule="auto"/>
              <w:ind w:firstLine="0"/>
              <w:rPr>
                <w:rFonts w:ascii="Georgia" w:hAnsi="Georgia"/>
                <w:sz w:val="22"/>
                <w:szCs w:val="22"/>
              </w:rPr>
            </w:pPr>
          </w:p>
        </w:tc>
      </w:tr>
      <w:tr w:rsidR="009557A8" w:rsidRPr="009557A8" w:rsidTr="00CB354C">
        <w:trPr>
          <w:trHeight w:val="255"/>
        </w:trPr>
        <w:tc>
          <w:tcPr>
            <w:tcW w:w="1656" w:type="dxa"/>
            <w:vMerge/>
            <w:vAlign w:val="center"/>
          </w:tcPr>
          <w:p w:rsidR="009557A8" w:rsidRPr="009557A8" w:rsidRDefault="009557A8" w:rsidP="009557A8">
            <w:pPr>
              <w:pStyle w:val="para"/>
              <w:spacing w:line="240" w:lineRule="auto"/>
              <w:ind w:firstLine="0"/>
              <w:rPr>
                <w:rFonts w:ascii="Georgia" w:hAnsi="Georgia"/>
                <w:sz w:val="22"/>
                <w:szCs w:val="22"/>
              </w:rPr>
            </w:pPr>
          </w:p>
        </w:tc>
        <w:tc>
          <w:tcPr>
            <w:tcW w:w="686" w:type="dxa"/>
            <w:vMerge/>
            <w:vAlign w:val="center"/>
          </w:tcPr>
          <w:p w:rsidR="009557A8" w:rsidRPr="009557A8" w:rsidRDefault="009557A8" w:rsidP="009557A8">
            <w:pPr>
              <w:pStyle w:val="para"/>
              <w:spacing w:line="240" w:lineRule="auto"/>
              <w:ind w:firstLine="0"/>
              <w:rPr>
                <w:rFonts w:ascii="Georgia" w:hAnsi="Georgia"/>
                <w:sz w:val="22"/>
                <w:szCs w:val="22"/>
              </w:rPr>
            </w:pPr>
          </w:p>
        </w:tc>
        <w:tc>
          <w:tcPr>
            <w:tcW w:w="1022"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Mean</w:t>
            </w:r>
          </w:p>
        </w:tc>
        <w:tc>
          <w:tcPr>
            <w:tcW w:w="910"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S.D.</w:t>
            </w:r>
          </w:p>
        </w:tc>
        <w:tc>
          <w:tcPr>
            <w:tcW w:w="1050"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Mean</w:t>
            </w:r>
          </w:p>
        </w:tc>
        <w:tc>
          <w:tcPr>
            <w:tcW w:w="979"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S.D.</w:t>
            </w:r>
          </w:p>
        </w:tc>
        <w:tc>
          <w:tcPr>
            <w:tcW w:w="1246" w:type="dxa"/>
            <w:vMerge/>
            <w:vAlign w:val="center"/>
          </w:tcPr>
          <w:p w:rsidR="009557A8" w:rsidRPr="009557A8" w:rsidRDefault="009557A8" w:rsidP="009557A8">
            <w:pPr>
              <w:pStyle w:val="para"/>
              <w:spacing w:line="240" w:lineRule="auto"/>
              <w:ind w:firstLine="0"/>
              <w:rPr>
                <w:rFonts w:ascii="Georgia" w:hAnsi="Georgia"/>
                <w:sz w:val="22"/>
                <w:szCs w:val="22"/>
              </w:rPr>
            </w:pPr>
          </w:p>
        </w:tc>
        <w:tc>
          <w:tcPr>
            <w:tcW w:w="1053" w:type="dxa"/>
            <w:vMerge/>
            <w:vAlign w:val="center"/>
          </w:tcPr>
          <w:p w:rsidR="009557A8" w:rsidRPr="009557A8" w:rsidRDefault="009557A8" w:rsidP="009557A8">
            <w:pPr>
              <w:pStyle w:val="para"/>
              <w:spacing w:line="240" w:lineRule="auto"/>
              <w:ind w:firstLine="0"/>
              <w:rPr>
                <w:rFonts w:ascii="Georgia" w:hAnsi="Georgia"/>
                <w:sz w:val="22"/>
                <w:szCs w:val="22"/>
              </w:rPr>
            </w:pPr>
          </w:p>
        </w:tc>
      </w:tr>
      <w:tr w:rsidR="009557A8" w:rsidRPr="009557A8" w:rsidTr="00CB354C">
        <w:trPr>
          <w:trHeight w:val="375"/>
        </w:trPr>
        <w:tc>
          <w:tcPr>
            <w:tcW w:w="1656"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25-40 yrs</w:t>
            </w:r>
          </w:p>
        </w:tc>
        <w:tc>
          <w:tcPr>
            <w:tcW w:w="686"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82</w:t>
            </w:r>
          </w:p>
        </w:tc>
        <w:tc>
          <w:tcPr>
            <w:tcW w:w="1022"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322.01</w:t>
            </w:r>
          </w:p>
        </w:tc>
        <w:tc>
          <w:tcPr>
            <w:tcW w:w="910"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37.25</w:t>
            </w:r>
          </w:p>
        </w:tc>
        <w:tc>
          <w:tcPr>
            <w:tcW w:w="1050"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224.17</w:t>
            </w:r>
          </w:p>
        </w:tc>
        <w:tc>
          <w:tcPr>
            <w:tcW w:w="979"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18.16</w:t>
            </w:r>
          </w:p>
        </w:tc>
        <w:tc>
          <w:tcPr>
            <w:tcW w:w="1246"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97.83</w:t>
            </w:r>
          </w:p>
        </w:tc>
        <w:tc>
          <w:tcPr>
            <w:tcW w:w="1053"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25.21**</w:t>
            </w:r>
          </w:p>
        </w:tc>
      </w:tr>
      <w:tr w:rsidR="009557A8" w:rsidRPr="009557A8" w:rsidTr="00CB354C">
        <w:trPr>
          <w:trHeight w:val="375"/>
        </w:trPr>
        <w:tc>
          <w:tcPr>
            <w:tcW w:w="1656"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41-55 yrs</w:t>
            </w:r>
          </w:p>
        </w:tc>
        <w:tc>
          <w:tcPr>
            <w:tcW w:w="686"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69</w:t>
            </w:r>
          </w:p>
        </w:tc>
        <w:tc>
          <w:tcPr>
            <w:tcW w:w="1022"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327.68</w:t>
            </w:r>
          </w:p>
        </w:tc>
        <w:tc>
          <w:tcPr>
            <w:tcW w:w="910"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38.24</w:t>
            </w:r>
          </w:p>
        </w:tc>
        <w:tc>
          <w:tcPr>
            <w:tcW w:w="1050"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218.19</w:t>
            </w:r>
          </w:p>
        </w:tc>
        <w:tc>
          <w:tcPr>
            <w:tcW w:w="979"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15.57</w:t>
            </w:r>
          </w:p>
        </w:tc>
        <w:tc>
          <w:tcPr>
            <w:tcW w:w="1246"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109.48</w:t>
            </w:r>
          </w:p>
        </w:tc>
        <w:tc>
          <w:tcPr>
            <w:tcW w:w="1053"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25.12**</w:t>
            </w:r>
          </w:p>
        </w:tc>
      </w:tr>
      <w:tr w:rsidR="009557A8" w:rsidRPr="009557A8" w:rsidTr="00CB354C">
        <w:trPr>
          <w:trHeight w:val="375"/>
        </w:trPr>
        <w:tc>
          <w:tcPr>
            <w:tcW w:w="1656"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55-70 yrs</w:t>
            </w:r>
          </w:p>
        </w:tc>
        <w:tc>
          <w:tcPr>
            <w:tcW w:w="686"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41</w:t>
            </w:r>
          </w:p>
        </w:tc>
        <w:tc>
          <w:tcPr>
            <w:tcW w:w="1022"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323.26</w:t>
            </w:r>
          </w:p>
        </w:tc>
        <w:tc>
          <w:tcPr>
            <w:tcW w:w="910"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39.85</w:t>
            </w:r>
          </w:p>
        </w:tc>
        <w:tc>
          <w:tcPr>
            <w:tcW w:w="1050"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218.83</w:t>
            </w:r>
          </w:p>
        </w:tc>
        <w:tc>
          <w:tcPr>
            <w:tcW w:w="979"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19.37</w:t>
            </w:r>
          </w:p>
        </w:tc>
        <w:tc>
          <w:tcPr>
            <w:tcW w:w="1246"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104.43</w:t>
            </w:r>
          </w:p>
        </w:tc>
        <w:tc>
          <w:tcPr>
            <w:tcW w:w="1053"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17.08**</w:t>
            </w:r>
          </w:p>
        </w:tc>
      </w:tr>
    </w:tbl>
    <w:p w:rsidR="009557A8" w:rsidRPr="009557A8" w:rsidRDefault="009557A8" w:rsidP="009557A8">
      <w:pPr>
        <w:jc w:val="both"/>
        <w:rPr>
          <w:rFonts w:ascii="Georgia" w:hAnsi="Georgia"/>
        </w:rPr>
      </w:pPr>
      <w:r w:rsidRPr="009557A8">
        <w:rPr>
          <w:rFonts w:ascii="Georgia" w:hAnsi="Georgia"/>
        </w:rPr>
        <w:t>t(df=81) at .05 =1.99 , t(df=81) at .01 = 2.64</w:t>
      </w:r>
    </w:p>
    <w:p w:rsidR="009557A8" w:rsidRPr="009557A8" w:rsidRDefault="009557A8" w:rsidP="009557A8">
      <w:pPr>
        <w:jc w:val="both"/>
        <w:rPr>
          <w:rFonts w:ascii="Georgia" w:hAnsi="Georgia"/>
        </w:rPr>
      </w:pPr>
      <w:r w:rsidRPr="009557A8">
        <w:rPr>
          <w:rFonts w:ascii="Georgia" w:hAnsi="Georgia"/>
        </w:rPr>
        <w:t>t(df=68) at .05 =2.00 , t(df=68) at .01 = 2.65</w:t>
      </w:r>
    </w:p>
    <w:p w:rsidR="009557A8" w:rsidRPr="009557A8" w:rsidRDefault="009557A8" w:rsidP="009557A8">
      <w:pPr>
        <w:jc w:val="both"/>
        <w:rPr>
          <w:rFonts w:ascii="Georgia" w:hAnsi="Georgia"/>
        </w:rPr>
      </w:pPr>
      <w:r w:rsidRPr="009557A8">
        <w:rPr>
          <w:rFonts w:ascii="Georgia" w:hAnsi="Georgia"/>
        </w:rPr>
        <w:t>t(df=40) at .05 =2.02, t(df=40) at .01 = 2.71</w:t>
      </w:r>
    </w:p>
    <w:p w:rsidR="009557A8" w:rsidRPr="009557A8" w:rsidRDefault="009557A8" w:rsidP="009557A8">
      <w:pPr>
        <w:jc w:val="both"/>
        <w:rPr>
          <w:rFonts w:ascii="Georgia" w:hAnsi="Georgia"/>
        </w:rPr>
      </w:pP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 xml:space="preserve">Table 6 indicates the significant impact of nutrition education on carbohydrate intake of type-2 male diabetic patients belonging to all the three age groups namely 25-40 years, 41-55 years and 56-70 years respectively. </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carbohydrate intake for 25-40 years age group type-2 male diabetic patients of 224.17g was decreased by 97.83g as compared to pre-test mean carbohydrate intake of 322.01g. The calculated t=25.21, p&lt;.01 confirm that after nutrition education program, a carbohydrate intake of male type-2 diabetic patients of 25-40 years was decreased as compared to initial pre-test mean scores on carbohydrate intake.</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carbohydrate intake for 41-55 years age group type-2 male diabetic patients of 218.19 g was decreased by 109.48 g as compared to pre-test mean carbohydrate intake of 327.68g. The calculated t=25.12, p&lt;.01 confirm that after nutrition education program carbohydrate intake of male type-2 diabetic patients of 41-55 years was decreased as compared to initial pre-test mean scores on carbohydrate intake.</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carbohydrate intake for 56-70 years age group type-2 male diabetic patients of 218.83g was decreased by 104.43g as compared to pre-test mean carbohydrate intake of 323.26g. The calculated t=17.08, p&lt;.01 confirm that after nutrition education program carbohydrate intake of male type-2 diabetic patients of 56-70 years was decreased as compared to initial pre-test mean scores on carbohydrate intake.</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Table No. 7</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Comparison of Pre Post Mean Scores on Intake of Fibre</w:t>
      </w:r>
      <w:r w:rsidRPr="009557A8">
        <w:rPr>
          <w:rFonts w:ascii="Georgia" w:hAnsi="Georgia"/>
          <w:b/>
          <w:sz w:val="22"/>
          <w:szCs w:val="22"/>
        </w:rPr>
        <w:br/>
        <w:t>of Type-2 Male Diabetic Patients with Reference to Age Group</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686"/>
        <w:gridCol w:w="1022"/>
        <w:gridCol w:w="910"/>
        <w:gridCol w:w="1050"/>
        <w:gridCol w:w="979"/>
        <w:gridCol w:w="1246"/>
        <w:gridCol w:w="1053"/>
      </w:tblGrid>
      <w:tr w:rsidR="009557A8" w:rsidRPr="009557A8" w:rsidTr="00CB354C">
        <w:trPr>
          <w:trHeight w:val="345"/>
        </w:trPr>
        <w:tc>
          <w:tcPr>
            <w:tcW w:w="1656" w:type="dxa"/>
            <w:vMerge w:val="restart"/>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Age Group</w:t>
            </w:r>
          </w:p>
        </w:tc>
        <w:tc>
          <w:tcPr>
            <w:tcW w:w="686" w:type="dxa"/>
            <w:vMerge w:val="restart"/>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N</w:t>
            </w:r>
          </w:p>
        </w:tc>
        <w:tc>
          <w:tcPr>
            <w:tcW w:w="3961" w:type="dxa"/>
            <w:gridSpan w:val="4"/>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Intake of Fibre</w:t>
            </w:r>
          </w:p>
        </w:tc>
        <w:tc>
          <w:tcPr>
            <w:tcW w:w="1246" w:type="dxa"/>
            <w:vMerge w:val="restart"/>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Mean Difference (b-a)</w:t>
            </w:r>
          </w:p>
        </w:tc>
        <w:tc>
          <w:tcPr>
            <w:tcW w:w="1053" w:type="dxa"/>
            <w:vMerge w:val="restart"/>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't'</w:t>
            </w:r>
          </w:p>
        </w:tc>
      </w:tr>
      <w:tr w:rsidR="009557A8" w:rsidRPr="009557A8" w:rsidTr="00CB354C">
        <w:trPr>
          <w:trHeight w:val="450"/>
        </w:trPr>
        <w:tc>
          <w:tcPr>
            <w:tcW w:w="1656" w:type="dxa"/>
            <w:vMerge/>
            <w:vAlign w:val="center"/>
          </w:tcPr>
          <w:p w:rsidR="009557A8" w:rsidRPr="009557A8" w:rsidRDefault="009557A8" w:rsidP="009557A8">
            <w:pPr>
              <w:pStyle w:val="para"/>
              <w:spacing w:line="240" w:lineRule="auto"/>
              <w:ind w:firstLine="0"/>
              <w:rPr>
                <w:rFonts w:ascii="Georgia" w:hAnsi="Georgia"/>
                <w:sz w:val="22"/>
                <w:szCs w:val="22"/>
              </w:rPr>
            </w:pPr>
          </w:p>
        </w:tc>
        <w:tc>
          <w:tcPr>
            <w:tcW w:w="686" w:type="dxa"/>
            <w:vMerge/>
            <w:vAlign w:val="center"/>
          </w:tcPr>
          <w:p w:rsidR="009557A8" w:rsidRPr="009557A8" w:rsidRDefault="009557A8" w:rsidP="009557A8">
            <w:pPr>
              <w:pStyle w:val="para"/>
              <w:spacing w:line="240" w:lineRule="auto"/>
              <w:ind w:firstLine="0"/>
              <w:rPr>
                <w:rFonts w:ascii="Georgia" w:hAnsi="Georgia"/>
                <w:sz w:val="22"/>
                <w:szCs w:val="22"/>
              </w:rPr>
            </w:pPr>
          </w:p>
        </w:tc>
        <w:tc>
          <w:tcPr>
            <w:tcW w:w="1932" w:type="dxa"/>
            <w:gridSpan w:val="2"/>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Pre Test (a)</w:t>
            </w:r>
          </w:p>
        </w:tc>
        <w:tc>
          <w:tcPr>
            <w:tcW w:w="2029" w:type="dxa"/>
            <w:gridSpan w:val="2"/>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Post Test (b)</w:t>
            </w:r>
          </w:p>
        </w:tc>
        <w:tc>
          <w:tcPr>
            <w:tcW w:w="1246" w:type="dxa"/>
            <w:vMerge/>
            <w:vAlign w:val="center"/>
          </w:tcPr>
          <w:p w:rsidR="009557A8" w:rsidRPr="009557A8" w:rsidRDefault="009557A8" w:rsidP="009557A8">
            <w:pPr>
              <w:pStyle w:val="para"/>
              <w:spacing w:line="240" w:lineRule="auto"/>
              <w:ind w:firstLine="0"/>
              <w:rPr>
                <w:rFonts w:ascii="Georgia" w:hAnsi="Georgia"/>
                <w:sz w:val="22"/>
                <w:szCs w:val="22"/>
              </w:rPr>
            </w:pPr>
          </w:p>
        </w:tc>
        <w:tc>
          <w:tcPr>
            <w:tcW w:w="1053" w:type="dxa"/>
            <w:vMerge/>
            <w:vAlign w:val="center"/>
          </w:tcPr>
          <w:p w:rsidR="009557A8" w:rsidRPr="009557A8" w:rsidRDefault="009557A8" w:rsidP="009557A8">
            <w:pPr>
              <w:pStyle w:val="para"/>
              <w:spacing w:line="240" w:lineRule="auto"/>
              <w:ind w:firstLine="0"/>
              <w:rPr>
                <w:rFonts w:ascii="Georgia" w:hAnsi="Georgia"/>
                <w:sz w:val="22"/>
                <w:szCs w:val="22"/>
              </w:rPr>
            </w:pPr>
          </w:p>
        </w:tc>
      </w:tr>
      <w:tr w:rsidR="009557A8" w:rsidRPr="009557A8" w:rsidTr="00CB354C">
        <w:trPr>
          <w:trHeight w:val="255"/>
        </w:trPr>
        <w:tc>
          <w:tcPr>
            <w:tcW w:w="1656" w:type="dxa"/>
            <w:vMerge/>
            <w:vAlign w:val="center"/>
          </w:tcPr>
          <w:p w:rsidR="009557A8" w:rsidRPr="009557A8" w:rsidRDefault="009557A8" w:rsidP="009557A8">
            <w:pPr>
              <w:pStyle w:val="para"/>
              <w:spacing w:line="240" w:lineRule="auto"/>
              <w:ind w:firstLine="0"/>
              <w:rPr>
                <w:rFonts w:ascii="Georgia" w:hAnsi="Georgia"/>
                <w:sz w:val="22"/>
                <w:szCs w:val="22"/>
              </w:rPr>
            </w:pPr>
          </w:p>
        </w:tc>
        <w:tc>
          <w:tcPr>
            <w:tcW w:w="686" w:type="dxa"/>
            <w:vMerge/>
            <w:vAlign w:val="center"/>
          </w:tcPr>
          <w:p w:rsidR="009557A8" w:rsidRPr="009557A8" w:rsidRDefault="009557A8" w:rsidP="009557A8">
            <w:pPr>
              <w:pStyle w:val="para"/>
              <w:spacing w:line="240" w:lineRule="auto"/>
              <w:ind w:firstLine="0"/>
              <w:rPr>
                <w:rFonts w:ascii="Georgia" w:hAnsi="Georgia"/>
                <w:sz w:val="22"/>
                <w:szCs w:val="22"/>
              </w:rPr>
            </w:pPr>
          </w:p>
        </w:tc>
        <w:tc>
          <w:tcPr>
            <w:tcW w:w="1022"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Mean</w:t>
            </w:r>
          </w:p>
        </w:tc>
        <w:tc>
          <w:tcPr>
            <w:tcW w:w="910"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S.D.</w:t>
            </w:r>
          </w:p>
        </w:tc>
        <w:tc>
          <w:tcPr>
            <w:tcW w:w="1050"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Mean</w:t>
            </w:r>
          </w:p>
        </w:tc>
        <w:tc>
          <w:tcPr>
            <w:tcW w:w="979"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S.D.</w:t>
            </w:r>
          </w:p>
        </w:tc>
        <w:tc>
          <w:tcPr>
            <w:tcW w:w="1246" w:type="dxa"/>
            <w:vMerge/>
            <w:vAlign w:val="center"/>
          </w:tcPr>
          <w:p w:rsidR="009557A8" w:rsidRPr="009557A8" w:rsidRDefault="009557A8" w:rsidP="009557A8">
            <w:pPr>
              <w:pStyle w:val="para"/>
              <w:spacing w:line="240" w:lineRule="auto"/>
              <w:ind w:firstLine="0"/>
              <w:rPr>
                <w:rFonts w:ascii="Georgia" w:hAnsi="Georgia"/>
                <w:sz w:val="22"/>
                <w:szCs w:val="22"/>
              </w:rPr>
            </w:pPr>
          </w:p>
        </w:tc>
        <w:tc>
          <w:tcPr>
            <w:tcW w:w="1053" w:type="dxa"/>
            <w:vMerge/>
            <w:vAlign w:val="center"/>
          </w:tcPr>
          <w:p w:rsidR="009557A8" w:rsidRPr="009557A8" w:rsidRDefault="009557A8" w:rsidP="009557A8">
            <w:pPr>
              <w:pStyle w:val="para"/>
              <w:spacing w:line="240" w:lineRule="auto"/>
              <w:ind w:firstLine="0"/>
              <w:rPr>
                <w:rFonts w:ascii="Georgia" w:hAnsi="Georgia"/>
                <w:sz w:val="22"/>
                <w:szCs w:val="22"/>
              </w:rPr>
            </w:pPr>
          </w:p>
        </w:tc>
      </w:tr>
      <w:tr w:rsidR="009557A8" w:rsidRPr="009557A8" w:rsidTr="00CB354C">
        <w:trPr>
          <w:trHeight w:val="375"/>
        </w:trPr>
        <w:tc>
          <w:tcPr>
            <w:tcW w:w="1656"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25-40 yrs</w:t>
            </w:r>
          </w:p>
        </w:tc>
        <w:tc>
          <w:tcPr>
            <w:tcW w:w="686"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82</w:t>
            </w:r>
          </w:p>
        </w:tc>
        <w:tc>
          <w:tcPr>
            <w:tcW w:w="1022"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25.07</w:t>
            </w:r>
          </w:p>
        </w:tc>
        <w:tc>
          <w:tcPr>
            <w:tcW w:w="910"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2.41</w:t>
            </w:r>
          </w:p>
        </w:tc>
        <w:tc>
          <w:tcPr>
            <w:tcW w:w="1050"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35.61</w:t>
            </w:r>
          </w:p>
        </w:tc>
        <w:tc>
          <w:tcPr>
            <w:tcW w:w="979"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3.11</w:t>
            </w:r>
          </w:p>
        </w:tc>
        <w:tc>
          <w:tcPr>
            <w:tcW w:w="1246"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+ 10.54</w:t>
            </w:r>
          </w:p>
        </w:tc>
        <w:tc>
          <w:tcPr>
            <w:tcW w:w="1053"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26.11**</w:t>
            </w:r>
          </w:p>
        </w:tc>
      </w:tr>
      <w:tr w:rsidR="009557A8" w:rsidRPr="009557A8" w:rsidTr="00CB354C">
        <w:trPr>
          <w:trHeight w:val="375"/>
        </w:trPr>
        <w:tc>
          <w:tcPr>
            <w:tcW w:w="1656"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41-55 yrs</w:t>
            </w:r>
          </w:p>
        </w:tc>
        <w:tc>
          <w:tcPr>
            <w:tcW w:w="686"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69</w:t>
            </w:r>
          </w:p>
        </w:tc>
        <w:tc>
          <w:tcPr>
            <w:tcW w:w="1022"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25.79</w:t>
            </w:r>
          </w:p>
        </w:tc>
        <w:tc>
          <w:tcPr>
            <w:tcW w:w="910"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2.48</w:t>
            </w:r>
          </w:p>
        </w:tc>
        <w:tc>
          <w:tcPr>
            <w:tcW w:w="1050"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34.33</w:t>
            </w:r>
          </w:p>
        </w:tc>
        <w:tc>
          <w:tcPr>
            <w:tcW w:w="979"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2.75</w:t>
            </w:r>
          </w:p>
        </w:tc>
        <w:tc>
          <w:tcPr>
            <w:tcW w:w="1246"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+ 8.53</w:t>
            </w:r>
          </w:p>
        </w:tc>
        <w:tc>
          <w:tcPr>
            <w:tcW w:w="1053" w:type="dxa"/>
            <w:vAlign w:val="center"/>
          </w:tcPr>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sz w:val="22"/>
                <w:szCs w:val="22"/>
              </w:rPr>
              <w:t>20.47**</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56-70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41</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25.32</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3.80</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34.09</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3.76</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+ 8.77</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10.32**</w:t>
            </w:r>
          </w:p>
        </w:tc>
      </w:tr>
    </w:tbl>
    <w:p w:rsidR="009557A8" w:rsidRPr="009557A8" w:rsidRDefault="009557A8" w:rsidP="009557A8">
      <w:pPr>
        <w:jc w:val="both"/>
        <w:rPr>
          <w:rFonts w:ascii="Georgia" w:hAnsi="Georgia"/>
        </w:rPr>
      </w:pPr>
      <w:r w:rsidRPr="009557A8">
        <w:rPr>
          <w:rFonts w:ascii="Georgia" w:hAnsi="Georgia"/>
        </w:rPr>
        <w:lastRenderedPageBreak/>
        <w:t>t(df=81) at .05 =1.99 , t(df=81) at .01 = 2.64</w:t>
      </w:r>
    </w:p>
    <w:p w:rsidR="009557A8" w:rsidRPr="009557A8" w:rsidRDefault="009557A8" w:rsidP="009557A8">
      <w:pPr>
        <w:jc w:val="both"/>
        <w:rPr>
          <w:rFonts w:ascii="Georgia" w:hAnsi="Georgia"/>
        </w:rPr>
      </w:pPr>
      <w:r w:rsidRPr="009557A8">
        <w:rPr>
          <w:rFonts w:ascii="Georgia" w:hAnsi="Georgia"/>
        </w:rPr>
        <w:t>t(df=68) at .05 =2.00 , t(df=68) at .01 = 2.65</w:t>
      </w:r>
    </w:p>
    <w:p w:rsidR="009557A8" w:rsidRPr="009557A8" w:rsidRDefault="009557A8" w:rsidP="009557A8">
      <w:pPr>
        <w:jc w:val="both"/>
        <w:rPr>
          <w:rFonts w:ascii="Georgia" w:hAnsi="Georgia"/>
        </w:rPr>
      </w:pPr>
      <w:r w:rsidRPr="009557A8">
        <w:rPr>
          <w:rFonts w:ascii="Georgia" w:hAnsi="Georgia"/>
        </w:rPr>
        <w:t>t(df=40) at .05 =2.02, t(df=40) at .01 = 2.71</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fibre intake for 25-40 years age group type-2 male diabetic patients of 35.61g was increased by 10.54g as compared to pre-test mean fibre intake of 25.07g. The calculated t=26.11, p&lt;.01 confirm that after nutrition education program, fibre intake of male type-2 diabetic patients of 25-40 years was increased as compared to initial pre-test mean scores on fibre intake.</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fibre intake for 41-55 years age group type-2 male diabetic patients of 34.33g was increased by 8.53g as compared to pre-test mean fibre intake of 25.79g. The calculated t=20.47, p&lt;.01 confirm that after nutrition education program fibre intake of male type-2 diabetic patients of 41-55 years was increased as compared to initial pre-test mean scores on fibre intake.</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fibre intake for 56-70 years age group type-2 male diabetic patients of 34.09g was increased by 8.77g as compared to pre-test mean fibre intake of 25.32g. The calculated t=10.32, p&lt;.01 confirm that after nutrition education program fibre intake of male type-2 diabetic patients of 56-70 years was increased as compared to initial pre-test mean scores on fibre intake.</w:t>
      </w:r>
    </w:p>
    <w:p w:rsidR="009557A8" w:rsidRPr="009557A8" w:rsidRDefault="009557A8" w:rsidP="009557A8">
      <w:pPr>
        <w:pStyle w:val="para"/>
        <w:spacing w:line="240" w:lineRule="auto"/>
        <w:ind w:firstLine="0"/>
        <w:rPr>
          <w:rFonts w:ascii="Georgia" w:hAnsi="Georgia"/>
          <w:b/>
          <w:sz w:val="22"/>
          <w:szCs w:val="22"/>
        </w:rPr>
      </w:pP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Table No. 8</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 xml:space="preserve">Comparison of Pre Post Mean Scores on Dietary Intake </w:t>
      </w:r>
      <w:r w:rsidRPr="009557A8">
        <w:rPr>
          <w:rFonts w:ascii="Georgia" w:hAnsi="Georgia"/>
          <w:b/>
          <w:sz w:val="22"/>
          <w:szCs w:val="22"/>
        </w:rPr>
        <w:br/>
        <w:t>of Type-2 Female Diabetic Patients</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686"/>
        <w:gridCol w:w="1022"/>
        <w:gridCol w:w="910"/>
        <w:gridCol w:w="1050"/>
        <w:gridCol w:w="979"/>
        <w:gridCol w:w="1246"/>
        <w:gridCol w:w="1053"/>
      </w:tblGrid>
      <w:tr w:rsidR="009557A8" w:rsidRPr="009557A8" w:rsidTr="00CB354C">
        <w:trPr>
          <w:trHeight w:val="150"/>
        </w:trPr>
        <w:tc>
          <w:tcPr>
            <w:tcW w:w="1656" w:type="dxa"/>
            <w:vMerge w:val="restart"/>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Variables</w:t>
            </w:r>
          </w:p>
        </w:tc>
        <w:tc>
          <w:tcPr>
            <w:tcW w:w="686" w:type="dxa"/>
            <w:vMerge w:val="restart"/>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N</w:t>
            </w:r>
          </w:p>
        </w:tc>
        <w:tc>
          <w:tcPr>
            <w:tcW w:w="1932" w:type="dxa"/>
            <w:gridSpan w:val="2"/>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Pre Test (a)</w:t>
            </w:r>
          </w:p>
        </w:tc>
        <w:tc>
          <w:tcPr>
            <w:tcW w:w="2029" w:type="dxa"/>
            <w:gridSpan w:val="2"/>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Post Test (b)</w:t>
            </w:r>
          </w:p>
        </w:tc>
        <w:tc>
          <w:tcPr>
            <w:tcW w:w="1246" w:type="dxa"/>
            <w:vMerge w:val="restart"/>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Mean Difference (b-a)</w:t>
            </w:r>
          </w:p>
        </w:tc>
        <w:tc>
          <w:tcPr>
            <w:tcW w:w="1053" w:type="dxa"/>
            <w:vMerge w:val="restart"/>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't'</w:t>
            </w:r>
          </w:p>
        </w:tc>
      </w:tr>
      <w:tr w:rsidR="009557A8" w:rsidRPr="009557A8" w:rsidTr="00CB354C">
        <w:trPr>
          <w:trHeight w:val="255"/>
        </w:trPr>
        <w:tc>
          <w:tcPr>
            <w:tcW w:w="1656" w:type="dxa"/>
            <w:vMerge/>
            <w:vAlign w:val="center"/>
          </w:tcPr>
          <w:p w:rsidR="009557A8" w:rsidRPr="009557A8" w:rsidRDefault="009557A8" w:rsidP="00CB354C">
            <w:pPr>
              <w:pStyle w:val="para"/>
              <w:spacing w:before="100" w:after="10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100" w:after="100" w:line="240" w:lineRule="auto"/>
              <w:ind w:firstLine="0"/>
              <w:rPr>
                <w:rFonts w:ascii="Georgia" w:hAnsi="Georgia"/>
                <w:sz w:val="22"/>
                <w:szCs w:val="22"/>
              </w:rPr>
            </w:pPr>
          </w:p>
        </w:tc>
        <w:tc>
          <w:tcPr>
            <w:tcW w:w="1022"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Mean</w:t>
            </w:r>
          </w:p>
        </w:tc>
        <w:tc>
          <w:tcPr>
            <w:tcW w:w="91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S.D.</w:t>
            </w:r>
          </w:p>
        </w:tc>
        <w:tc>
          <w:tcPr>
            <w:tcW w:w="105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Mean</w:t>
            </w:r>
          </w:p>
        </w:tc>
        <w:tc>
          <w:tcPr>
            <w:tcW w:w="979"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S.D.</w:t>
            </w:r>
          </w:p>
        </w:tc>
        <w:tc>
          <w:tcPr>
            <w:tcW w:w="1246" w:type="dxa"/>
            <w:vMerge/>
            <w:vAlign w:val="center"/>
          </w:tcPr>
          <w:p w:rsidR="009557A8" w:rsidRPr="009557A8" w:rsidRDefault="009557A8" w:rsidP="00CB354C">
            <w:pPr>
              <w:pStyle w:val="para"/>
              <w:spacing w:before="100" w:after="10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100" w:after="100" w:line="240" w:lineRule="auto"/>
              <w:ind w:firstLine="0"/>
              <w:rPr>
                <w:rFonts w:ascii="Georgia" w:hAnsi="Georgia"/>
                <w:sz w:val="22"/>
                <w:szCs w:val="22"/>
              </w:rPr>
            </w:pPr>
          </w:p>
        </w:tc>
      </w:tr>
      <w:tr w:rsidR="009557A8" w:rsidRPr="009557A8" w:rsidTr="00CB354C">
        <w:trPr>
          <w:trHeight w:val="375"/>
        </w:trPr>
        <w:tc>
          <w:tcPr>
            <w:tcW w:w="165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Calorie (Kcal)</w:t>
            </w:r>
          </w:p>
        </w:tc>
        <w:tc>
          <w:tcPr>
            <w:tcW w:w="68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108</w:t>
            </w:r>
          </w:p>
        </w:tc>
        <w:tc>
          <w:tcPr>
            <w:tcW w:w="1022"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1948.13</w:t>
            </w:r>
          </w:p>
        </w:tc>
        <w:tc>
          <w:tcPr>
            <w:tcW w:w="91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234.91</w:t>
            </w:r>
          </w:p>
        </w:tc>
        <w:tc>
          <w:tcPr>
            <w:tcW w:w="105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1607.86</w:t>
            </w:r>
          </w:p>
        </w:tc>
        <w:tc>
          <w:tcPr>
            <w:tcW w:w="979"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156.20</w:t>
            </w:r>
          </w:p>
        </w:tc>
        <w:tc>
          <w:tcPr>
            <w:tcW w:w="124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- 340.27</w:t>
            </w:r>
          </w:p>
        </w:tc>
        <w:tc>
          <w:tcPr>
            <w:tcW w:w="1053"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16.77**</w:t>
            </w:r>
          </w:p>
        </w:tc>
      </w:tr>
      <w:tr w:rsidR="009557A8" w:rsidRPr="009557A8" w:rsidTr="00CB354C">
        <w:trPr>
          <w:trHeight w:val="375"/>
        </w:trPr>
        <w:tc>
          <w:tcPr>
            <w:tcW w:w="165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Protein (g)</w:t>
            </w:r>
          </w:p>
        </w:tc>
        <w:tc>
          <w:tcPr>
            <w:tcW w:w="68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108</w:t>
            </w:r>
          </w:p>
        </w:tc>
        <w:tc>
          <w:tcPr>
            <w:tcW w:w="1022"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54.43</w:t>
            </w:r>
          </w:p>
        </w:tc>
        <w:tc>
          <w:tcPr>
            <w:tcW w:w="91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7.03</w:t>
            </w:r>
          </w:p>
        </w:tc>
        <w:tc>
          <w:tcPr>
            <w:tcW w:w="105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68.34</w:t>
            </w:r>
          </w:p>
        </w:tc>
        <w:tc>
          <w:tcPr>
            <w:tcW w:w="979"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7.07</w:t>
            </w:r>
          </w:p>
        </w:tc>
        <w:tc>
          <w:tcPr>
            <w:tcW w:w="124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+ 13.91</w:t>
            </w:r>
          </w:p>
        </w:tc>
        <w:tc>
          <w:tcPr>
            <w:tcW w:w="1053"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21.20**</w:t>
            </w:r>
          </w:p>
        </w:tc>
      </w:tr>
      <w:tr w:rsidR="009557A8" w:rsidRPr="009557A8" w:rsidTr="00CB354C">
        <w:trPr>
          <w:trHeight w:val="375"/>
        </w:trPr>
        <w:tc>
          <w:tcPr>
            <w:tcW w:w="165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Fat(g)</w:t>
            </w:r>
          </w:p>
        </w:tc>
        <w:tc>
          <w:tcPr>
            <w:tcW w:w="68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108</w:t>
            </w:r>
          </w:p>
        </w:tc>
        <w:tc>
          <w:tcPr>
            <w:tcW w:w="1022"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57.55</w:t>
            </w:r>
          </w:p>
        </w:tc>
        <w:tc>
          <w:tcPr>
            <w:tcW w:w="91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6.39</w:t>
            </w:r>
          </w:p>
        </w:tc>
        <w:tc>
          <w:tcPr>
            <w:tcW w:w="105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44.67</w:t>
            </w:r>
          </w:p>
        </w:tc>
        <w:tc>
          <w:tcPr>
            <w:tcW w:w="979"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4.31</w:t>
            </w:r>
          </w:p>
        </w:tc>
        <w:tc>
          <w:tcPr>
            <w:tcW w:w="124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- 12.87</w:t>
            </w:r>
          </w:p>
        </w:tc>
        <w:tc>
          <w:tcPr>
            <w:tcW w:w="1053"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27.87**</w:t>
            </w:r>
          </w:p>
        </w:tc>
      </w:tr>
      <w:tr w:rsidR="009557A8" w:rsidRPr="009557A8" w:rsidTr="00CB354C">
        <w:trPr>
          <w:trHeight w:val="375"/>
        </w:trPr>
        <w:tc>
          <w:tcPr>
            <w:tcW w:w="165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Carbohydrate (g)</w:t>
            </w:r>
          </w:p>
        </w:tc>
        <w:tc>
          <w:tcPr>
            <w:tcW w:w="68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108</w:t>
            </w:r>
          </w:p>
        </w:tc>
        <w:tc>
          <w:tcPr>
            <w:tcW w:w="1022"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292.82</w:t>
            </w:r>
          </w:p>
        </w:tc>
        <w:tc>
          <w:tcPr>
            <w:tcW w:w="91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36.94</w:t>
            </w:r>
          </w:p>
        </w:tc>
        <w:tc>
          <w:tcPr>
            <w:tcW w:w="105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201.17</w:t>
            </w:r>
          </w:p>
        </w:tc>
        <w:tc>
          <w:tcPr>
            <w:tcW w:w="979"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19.61</w:t>
            </w:r>
          </w:p>
        </w:tc>
        <w:tc>
          <w:tcPr>
            <w:tcW w:w="124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- 91.65</w:t>
            </w:r>
          </w:p>
        </w:tc>
        <w:tc>
          <w:tcPr>
            <w:tcW w:w="1053"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27.88**</w:t>
            </w:r>
          </w:p>
        </w:tc>
      </w:tr>
      <w:tr w:rsidR="009557A8" w:rsidRPr="009557A8" w:rsidTr="00CB354C">
        <w:trPr>
          <w:trHeight w:val="375"/>
        </w:trPr>
        <w:tc>
          <w:tcPr>
            <w:tcW w:w="165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Fibre (g)</w:t>
            </w:r>
          </w:p>
        </w:tc>
        <w:tc>
          <w:tcPr>
            <w:tcW w:w="68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108</w:t>
            </w:r>
          </w:p>
        </w:tc>
        <w:tc>
          <w:tcPr>
            <w:tcW w:w="1022"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24.61</w:t>
            </w:r>
          </w:p>
        </w:tc>
        <w:tc>
          <w:tcPr>
            <w:tcW w:w="91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2.67</w:t>
            </w:r>
          </w:p>
        </w:tc>
        <w:tc>
          <w:tcPr>
            <w:tcW w:w="1050"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31.89</w:t>
            </w:r>
          </w:p>
        </w:tc>
        <w:tc>
          <w:tcPr>
            <w:tcW w:w="979"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3.04</w:t>
            </w:r>
          </w:p>
        </w:tc>
        <w:tc>
          <w:tcPr>
            <w:tcW w:w="1246"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+ 7.28</w:t>
            </w:r>
          </w:p>
        </w:tc>
        <w:tc>
          <w:tcPr>
            <w:tcW w:w="1053" w:type="dxa"/>
            <w:vAlign w:val="center"/>
          </w:tcPr>
          <w:p w:rsidR="009557A8" w:rsidRPr="009557A8" w:rsidRDefault="009557A8" w:rsidP="00CB354C">
            <w:pPr>
              <w:pStyle w:val="para"/>
              <w:spacing w:before="100" w:after="100" w:line="240" w:lineRule="auto"/>
              <w:ind w:firstLine="0"/>
              <w:rPr>
                <w:rFonts w:ascii="Georgia" w:hAnsi="Georgia"/>
                <w:sz w:val="22"/>
                <w:szCs w:val="22"/>
              </w:rPr>
            </w:pPr>
            <w:r w:rsidRPr="009557A8">
              <w:rPr>
                <w:rFonts w:ascii="Georgia" w:hAnsi="Georgia"/>
                <w:sz w:val="22"/>
                <w:szCs w:val="22"/>
              </w:rPr>
              <w:t>23.33**</w:t>
            </w:r>
          </w:p>
        </w:tc>
      </w:tr>
    </w:tbl>
    <w:p w:rsidR="009557A8" w:rsidRPr="009557A8" w:rsidRDefault="009557A8" w:rsidP="009557A8">
      <w:pPr>
        <w:jc w:val="both"/>
        <w:rPr>
          <w:rFonts w:ascii="Georgia" w:hAnsi="Georgia"/>
        </w:rPr>
      </w:pPr>
      <w:r w:rsidRPr="009557A8">
        <w:rPr>
          <w:rFonts w:ascii="Georgia" w:hAnsi="Georgia"/>
        </w:rPr>
        <w:t>t(df=107) at .05 =1.98 , t(df=107) at .01 = 2.63</w:t>
      </w:r>
    </w:p>
    <w:p w:rsidR="009557A8" w:rsidRPr="009557A8" w:rsidRDefault="009557A8" w:rsidP="009557A8">
      <w:pPr>
        <w:jc w:val="both"/>
        <w:rPr>
          <w:rFonts w:ascii="Georgia" w:hAnsi="Georgia"/>
        </w:rPr>
      </w:pP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pre-post comparison of dietary intake of Type-2 female diabetic patients yielded significant results. The post-test mean calorie (M=1607.86 Kcal), fat (M=68.34g) and carbohydrate intake (M=201.17g) were significantly less as compared to pre-test mean calorie (M=1948.13 Kcal), fat (M=57.55g) and carbohydrate intake (M=292.82g) respectively. In contrast to this, the pre-test mean scores on protein and fibre intake was 54.43g and 24.61g which were increased to 68.34g and 31.89g in post-test measurement. The results indicate a significant change in dietary intake of Type-2 female diabetic due to nutrition education at .01 level significance.</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lastRenderedPageBreak/>
        <w:t>The data analysis on dietary intake of Type-2 female diabetic patients was further conducted on the basis of various age group. Table 33, 34, 35, 36, and 37 reports pre-post data on dietary intake of female diabetic patients based on the age group.</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Table No. 9</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 xml:space="preserve">Comparison of Pre Post Mean Scores on Calorie Intake </w:t>
      </w:r>
      <w:r w:rsidRPr="009557A8">
        <w:rPr>
          <w:rFonts w:ascii="Georgia" w:hAnsi="Georgia"/>
          <w:b/>
          <w:sz w:val="22"/>
          <w:szCs w:val="22"/>
        </w:rPr>
        <w:br/>
        <w:t>of Type-2 Female Diabetic Patients with Reference to Age Group</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686"/>
        <w:gridCol w:w="1022"/>
        <w:gridCol w:w="910"/>
        <w:gridCol w:w="1050"/>
        <w:gridCol w:w="979"/>
        <w:gridCol w:w="1246"/>
        <w:gridCol w:w="1053"/>
      </w:tblGrid>
      <w:tr w:rsidR="009557A8" w:rsidRPr="009557A8" w:rsidTr="00CB354C">
        <w:trPr>
          <w:trHeight w:val="345"/>
        </w:trPr>
        <w:tc>
          <w:tcPr>
            <w:tcW w:w="165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Age Group</w:t>
            </w:r>
          </w:p>
        </w:tc>
        <w:tc>
          <w:tcPr>
            <w:tcW w:w="68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N</w:t>
            </w:r>
          </w:p>
        </w:tc>
        <w:tc>
          <w:tcPr>
            <w:tcW w:w="3961" w:type="dxa"/>
            <w:gridSpan w:val="4"/>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Calorie Intake</w:t>
            </w:r>
          </w:p>
        </w:tc>
        <w:tc>
          <w:tcPr>
            <w:tcW w:w="124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 Difference (b-a)</w:t>
            </w:r>
          </w:p>
        </w:tc>
        <w:tc>
          <w:tcPr>
            <w:tcW w:w="1053"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't'</w:t>
            </w:r>
          </w:p>
        </w:tc>
      </w:tr>
      <w:tr w:rsidR="009557A8" w:rsidRPr="009557A8" w:rsidTr="00CB354C">
        <w:trPr>
          <w:trHeight w:val="450"/>
        </w:trPr>
        <w:tc>
          <w:tcPr>
            <w:tcW w:w="165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932" w:type="dxa"/>
            <w:gridSpan w:val="2"/>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Pre Test (a)</w:t>
            </w:r>
          </w:p>
        </w:tc>
        <w:tc>
          <w:tcPr>
            <w:tcW w:w="2029" w:type="dxa"/>
            <w:gridSpan w:val="2"/>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Post Test (b)</w:t>
            </w:r>
          </w:p>
        </w:tc>
        <w:tc>
          <w:tcPr>
            <w:tcW w:w="124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r>
      <w:tr w:rsidR="009557A8" w:rsidRPr="009557A8" w:rsidTr="00CB354C">
        <w:trPr>
          <w:trHeight w:val="255"/>
        </w:trPr>
        <w:tc>
          <w:tcPr>
            <w:tcW w:w="165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S.D.</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S.D.</w:t>
            </w:r>
          </w:p>
        </w:tc>
        <w:tc>
          <w:tcPr>
            <w:tcW w:w="124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25-40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33</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1893.30</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161.11</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1645.93</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110.97</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- 247.36</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7.75**</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41-55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40</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2020.40</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288.15</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1608.57</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164.84</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- 411.82</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10.56**</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56-70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35</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1917.25</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209.64</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1571.14</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176.72</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- 346.11</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13.15**</w:t>
            </w:r>
          </w:p>
        </w:tc>
      </w:tr>
    </w:tbl>
    <w:p w:rsidR="009557A8" w:rsidRPr="009557A8" w:rsidRDefault="009557A8" w:rsidP="009557A8">
      <w:pPr>
        <w:jc w:val="both"/>
        <w:rPr>
          <w:rFonts w:ascii="Georgia" w:hAnsi="Georgia"/>
        </w:rPr>
      </w:pPr>
      <w:r w:rsidRPr="009557A8">
        <w:rPr>
          <w:rFonts w:ascii="Georgia" w:hAnsi="Georgia"/>
        </w:rPr>
        <w:t>t(df=32) at .05 =2.03 , t(df=32) at .01 = 2.72</w:t>
      </w:r>
    </w:p>
    <w:p w:rsidR="009557A8" w:rsidRPr="009557A8" w:rsidRDefault="009557A8" w:rsidP="009557A8">
      <w:pPr>
        <w:jc w:val="both"/>
        <w:rPr>
          <w:rFonts w:ascii="Georgia" w:hAnsi="Georgia"/>
        </w:rPr>
      </w:pPr>
      <w:r w:rsidRPr="009557A8">
        <w:rPr>
          <w:rFonts w:ascii="Georgia" w:hAnsi="Georgia"/>
        </w:rPr>
        <w:t>t(df=39) at .05 =2.02 , t(df=39) at .01 = 2.71</w:t>
      </w:r>
    </w:p>
    <w:p w:rsidR="009557A8" w:rsidRPr="009557A8" w:rsidRDefault="009557A8" w:rsidP="009557A8">
      <w:pPr>
        <w:jc w:val="both"/>
        <w:rPr>
          <w:rFonts w:ascii="Georgia" w:hAnsi="Georgia"/>
        </w:rPr>
      </w:pPr>
      <w:r w:rsidRPr="009557A8">
        <w:rPr>
          <w:rFonts w:ascii="Georgia" w:hAnsi="Georgia"/>
        </w:rPr>
        <w:t>t(df=34) at .05 =2.03, t(df=34) at .01 = 2.72</w:t>
      </w:r>
    </w:p>
    <w:p w:rsidR="009557A8" w:rsidRPr="009557A8" w:rsidRDefault="009557A8" w:rsidP="009557A8">
      <w:pPr>
        <w:jc w:val="both"/>
        <w:rPr>
          <w:rFonts w:ascii="Georgia" w:hAnsi="Georgia"/>
          <w:b/>
          <w:bCs/>
        </w:rPr>
      </w:pP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As can be observed from table 33, the effect of nutrition education was observed on the calorie intake of Type-2 female diabetic patients belonging to all the three age groups namely 25-40 years, 41-55 years and 56-70 years. It shows that calorie intake of Type-2 female diabetic patients from three age groups namely 25-40 years, 41-55 years and 56-70 years saw a significant decrease in the post-test mean score as compared to pre-test mean score. This can be observed from the mean difference (Post-test - Pre-test) of 247.36 Kcal, 411.82 Kcal and 346.11 Kcal for three age groups namely 25-40 years, 41-55 years and 56-70 years at .01 level of significance with a maximum decrease were observed in the age group 41-55 years.</w:t>
      </w:r>
    </w:p>
    <w:p w:rsidR="009557A8" w:rsidRPr="009557A8" w:rsidRDefault="009557A8" w:rsidP="009557A8">
      <w:pPr>
        <w:pStyle w:val="para"/>
        <w:spacing w:line="240" w:lineRule="auto"/>
        <w:ind w:firstLine="0"/>
        <w:rPr>
          <w:rFonts w:ascii="Georgia" w:hAnsi="Georgia"/>
          <w:sz w:val="22"/>
          <w:szCs w:val="22"/>
        </w:rPr>
      </w:pP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Table No. 10</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 xml:space="preserve">Comparison of Pre Post Mean Scores on Protein Intake </w:t>
      </w:r>
      <w:r w:rsidRPr="009557A8">
        <w:rPr>
          <w:rFonts w:ascii="Georgia" w:hAnsi="Georgia"/>
          <w:b/>
          <w:sz w:val="22"/>
          <w:szCs w:val="22"/>
        </w:rPr>
        <w:br/>
        <w:t>of Type-2 Female Diabetic Patients with Reference to Age Group</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686"/>
        <w:gridCol w:w="1022"/>
        <w:gridCol w:w="910"/>
        <w:gridCol w:w="1050"/>
        <w:gridCol w:w="979"/>
        <w:gridCol w:w="1246"/>
        <w:gridCol w:w="1053"/>
      </w:tblGrid>
      <w:tr w:rsidR="009557A8" w:rsidRPr="009557A8" w:rsidTr="00CB354C">
        <w:trPr>
          <w:trHeight w:val="345"/>
        </w:trPr>
        <w:tc>
          <w:tcPr>
            <w:tcW w:w="165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Age Group</w:t>
            </w:r>
          </w:p>
        </w:tc>
        <w:tc>
          <w:tcPr>
            <w:tcW w:w="68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N</w:t>
            </w:r>
          </w:p>
        </w:tc>
        <w:tc>
          <w:tcPr>
            <w:tcW w:w="3961" w:type="dxa"/>
            <w:gridSpan w:val="4"/>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Protein Intake</w:t>
            </w:r>
          </w:p>
        </w:tc>
        <w:tc>
          <w:tcPr>
            <w:tcW w:w="124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 Difference (b-a)</w:t>
            </w:r>
          </w:p>
        </w:tc>
        <w:tc>
          <w:tcPr>
            <w:tcW w:w="1053"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't'</w:t>
            </w:r>
          </w:p>
        </w:tc>
      </w:tr>
      <w:tr w:rsidR="009557A8" w:rsidRPr="009557A8" w:rsidTr="00CB354C">
        <w:trPr>
          <w:trHeight w:val="450"/>
        </w:trPr>
        <w:tc>
          <w:tcPr>
            <w:tcW w:w="165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932" w:type="dxa"/>
            <w:gridSpan w:val="2"/>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Pre Test (a)</w:t>
            </w:r>
          </w:p>
        </w:tc>
        <w:tc>
          <w:tcPr>
            <w:tcW w:w="2029" w:type="dxa"/>
            <w:gridSpan w:val="2"/>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Post Test (b)</w:t>
            </w:r>
          </w:p>
        </w:tc>
        <w:tc>
          <w:tcPr>
            <w:tcW w:w="124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r>
      <w:tr w:rsidR="009557A8" w:rsidRPr="009557A8" w:rsidTr="00CB354C">
        <w:trPr>
          <w:trHeight w:val="255"/>
        </w:trPr>
        <w:tc>
          <w:tcPr>
            <w:tcW w:w="165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S.D.</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S.D.</w:t>
            </w:r>
          </w:p>
        </w:tc>
        <w:tc>
          <w:tcPr>
            <w:tcW w:w="124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25-40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33</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55.09</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5.89</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69.93</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4.74</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14.84</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11.23**</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41-55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40</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53.84</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6.96</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68.47</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7.98</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14.63</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14.27**</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55-70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35</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54.47</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8.16</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66.69</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7.59</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12.21</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11.49**</w:t>
            </w:r>
          </w:p>
        </w:tc>
      </w:tr>
    </w:tbl>
    <w:p w:rsidR="009557A8" w:rsidRPr="009557A8" w:rsidRDefault="009557A8" w:rsidP="009557A8">
      <w:pPr>
        <w:jc w:val="both"/>
        <w:rPr>
          <w:rFonts w:ascii="Georgia" w:hAnsi="Georgia"/>
        </w:rPr>
      </w:pPr>
      <w:r w:rsidRPr="009557A8">
        <w:rPr>
          <w:rFonts w:ascii="Georgia" w:hAnsi="Georgia"/>
        </w:rPr>
        <w:t>t(df=32) at .05 =2.03 , t(df=32) at .01 = 2.72</w:t>
      </w:r>
    </w:p>
    <w:p w:rsidR="009557A8" w:rsidRPr="009557A8" w:rsidRDefault="009557A8" w:rsidP="009557A8">
      <w:pPr>
        <w:jc w:val="both"/>
        <w:rPr>
          <w:rFonts w:ascii="Georgia" w:hAnsi="Georgia"/>
        </w:rPr>
      </w:pPr>
      <w:r w:rsidRPr="009557A8">
        <w:rPr>
          <w:rFonts w:ascii="Georgia" w:hAnsi="Georgia"/>
        </w:rPr>
        <w:t>t(df=39) at .05 =2.02 , t(df=39) at .01 = 2.71</w:t>
      </w:r>
    </w:p>
    <w:p w:rsidR="009557A8" w:rsidRPr="009557A8" w:rsidRDefault="009557A8" w:rsidP="009557A8">
      <w:pPr>
        <w:jc w:val="both"/>
        <w:rPr>
          <w:rFonts w:ascii="Georgia" w:hAnsi="Georgia"/>
        </w:rPr>
      </w:pPr>
      <w:r w:rsidRPr="009557A8">
        <w:rPr>
          <w:rFonts w:ascii="Georgia" w:hAnsi="Georgia"/>
        </w:rPr>
        <w:t>t(df=34) at .05 =2.03, t(df=34) at .01 = 2.72</w:t>
      </w:r>
    </w:p>
    <w:p w:rsidR="009557A8" w:rsidRPr="009557A8" w:rsidRDefault="009557A8" w:rsidP="009557A8">
      <w:pPr>
        <w:jc w:val="both"/>
        <w:rPr>
          <w:rFonts w:ascii="Georgia" w:hAnsi="Georgia"/>
        </w:rPr>
      </w:pP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lastRenderedPageBreak/>
        <w:t>A perusal of pre-post data on protein intake revealed that the mean post-test protein intake was 69.93g, 68.47g and 66.69g respectively for type-2 female diabetic patients of 25-40 years, 41-55 years and 56-70 years while the mean pre-test protein intake was 55.09g, 53.84g and 54.47g for type-2 female diabetic patients of 25-40 years, 41-55 years and 56-70 years. It shows a mean increase in protein intake in every age group after nutrition education program. The calculated t=11.23, p&lt;.01, t=14.27, p&lt;.01 and t=11.49, p&lt;.01 for pre-post data on protein intake confirms that nutrition education program led to change in dietary habits of type-2 diabetic patients in age groups ranging from 25 years to 70 years.</w:t>
      </w:r>
    </w:p>
    <w:p w:rsidR="009557A8" w:rsidRPr="009557A8" w:rsidRDefault="009557A8" w:rsidP="009557A8">
      <w:pPr>
        <w:pStyle w:val="para"/>
        <w:spacing w:line="240" w:lineRule="auto"/>
        <w:ind w:firstLine="0"/>
        <w:rPr>
          <w:rFonts w:ascii="Georgia" w:hAnsi="Georgia"/>
          <w:sz w:val="22"/>
          <w:szCs w:val="22"/>
        </w:rPr>
      </w:pP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Table No. 11</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 xml:space="preserve">Comparison of Pre Post Mean Scores on Fat Intake </w:t>
      </w:r>
      <w:r w:rsidRPr="009557A8">
        <w:rPr>
          <w:rFonts w:ascii="Georgia" w:hAnsi="Georgia"/>
          <w:b/>
          <w:sz w:val="22"/>
          <w:szCs w:val="22"/>
        </w:rPr>
        <w:br/>
        <w:t>of Type-2 Female Diabetic Patients with Reference to Age Group</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686"/>
        <w:gridCol w:w="1022"/>
        <w:gridCol w:w="910"/>
        <w:gridCol w:w="1050"/>
        <w:gridCol w:w="979"/>
        <w:gridCol w:w="1246"/>
        <w:gridCol w:w="1053"/>
      </w:tblGrid>
      <w:tr w:rsidR="009557A8" w:rsidRPr="009557A8" w:rsidTr="00CB354C">
        <w:trPr>
          <w:trHeight w:val="345"/>
        </w:trPr>
        <w:tc>
          <w:tcPr>
            <w:tcW w:w="165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Age Group</w:t>
            </w:r>
          </w:p>
        </w:tc>
        <w:tc>
          <w:tcPr>
            <w:tcW w:w="68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N</w:t>
            </w:r>
          </w:p>
        </w:tc>
        <w:tc>
          <w:tcPr>
            <w:tcW w:w="3961" w:type="dxa"/>
            <w:gridSpan w:val="4"/>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Fat Intake</w:t>
            </w:r>
          </w:p>
        </w:tc>
        <w:tc>
          <w:tcPr>
            <w:tcW w:w="124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 Difference (b-a)</w:t>
            </w:r>
          </w:p>
        </w:tc>
        <w:tc>
          <w:tcPr>
            <w:tcW w:w="1053"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't'</w:t>
            </w:r>
          </w:p>
        </w:tc>
      </w:tr>
      <w:tr w:rsidR="009557A8" w:rsidRPr="009557A8" w:rsidTr="00CB354C">
        <w:trPr>
          <w:trHeight w:val="450"/>
        </w:trPr>
        <w:tc>
          <w:tcPr>
            <w:tcW w:w="165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932" w:type="dxa"/>
            <w:gridSpan w:val="2"/>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Pre Test (a)</w:t>
            </w:r>
          </w:p>
        </w:tc>
        <w:tc>
          <w:tcPr>
            <w:tcW w:w="2029" w:type="dxa"/>
            <w:gridSpan w:val="2"/>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Post Test (b)</w:t>
            </w:r>
          </w:p>
        </w:tc>
        <w:tc>
          <w:tcPr>
            <w:tcW w:w="124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r>
      <w:tr w:rsidR="009557A8" w:rsidRPr="009557A8" w:rsidTr="00CB354C">
        <w:trPr>
          <w:trHeight w:val="255"/>
        </w:trPr>
        <w:tc>
          <w:tcPr>
            <w:tcW w:w="165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S.D.</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S.D.</w:t>
            </w:r>
          </w:p>
        </w:tc>
        <w:tc>
          <w:tcPr>
            <w:tcW w:w="124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25-40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33</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57.75</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3.91</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45.75</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3.02</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- 12.00</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19.56**</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41-55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40</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58.28</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7.34</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44.67</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4.53</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- 13.60</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14.94**</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56-70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35</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56.53</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7.10</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43.66</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4.91</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- 12.86</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16.44**</w:t>
            </w:r>
          </w:p>
        </w:tc>
      </w:tr>
    </w:tbl>
    <w:p w:rsidR="009557A8" w:rsidRPr="009557A8" w:rsidRDefault="009557A8" w:rsidP="009557A8">
      <w:pPr>
        <w:jc w:val="both"/>
        <w:rPr>
          <w:rFonts w:ascii="Georgia" w:hAnsi="Georgia"/>
        </w:rPr>
      </w:pPr>
      <w:r w:rsidRPr="009557A8">
        <w:rPr>
          <w:rFonts w:ascii="Georgia" w:hAnsi="Georgia"/>
        </w:rPr>
        <w:t>t(df=32) at .05 =2.03 , t(df=32) at .01 = 2.72</w:t>
      </w:r>
    </w:p>
    <w:p w:rsidR="009557A8" w:rsidRPr="009557A8" w:rsidRDefault="009557A8" w:rsidP="009557A8">
      <w:pPr>
        <w:jc w:val="both"/>
        <w:rPr>
          <w:rFonts w:ascii="Georgia" w:hAnsi="Georgia"/>
        </w:rPr>
      </w:pPr>
      <w:r w:rsidRPr="009557A8">
        <w:rPr>
          <w:rFonts w:ascii="Georgia" w:hAnsi="Georgia"/>
        </w:rPr>
        <w:t>t(df=39) at .05 =2.02 , t(df=39) at .01 = 2.71</w:t>
      </w:r>
    </w:p>
    <w:p w:rsidR="009557A8" w:rsidRPr="009557A8" w:rsidRDefault="009557A8" w:rsidP="009557A8">
      <w:pPr>
        <w:jc w:val="both"/>
        <w:rPr>
          <w:rFonts w:ascii="Georgia" w:hAnsi="Georgia"/>
        </w:rPr>
      </w:pPr>
      <w:r w:rsidRPr="009557A8">
        <w:rPr>
          <w:rFonts w:ascii="Georgia" w:hAnsi="Georgia"/>
        </w:rPr>
        <w:t>t(df=34) at .05 =2.03, t(df=34) at .01 = 2.72</w:t>
      </w:r>
    </w:p>
    <w:p w:rsidR="009557A8" w:rsidRPr="009557A8" w:rsidRDefault="009557A8" w:rsidP="009557A8">
      <w:pPr>
        <w:jc w:val="both"/>
        <w:rPr>
          <w:rFonts w:ascii="Georgia" w:hAnsi="Georgia"/>
        </w:rPr>
      </w:pP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 xml:space="preserve">Table 11 indicates the significant impact of nutrition education on the fat intake of type-2 female diabetic patients belonging to all the three age groups namely 25-40 years, 41-55 years and 56-70 years respectively. </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score for 25-40 years age group type-2 female diabetic patients of 45.75g was decreased by 12g as compared to pre-test mean fat intake of 57.75g. The calculated t=19.56, p&lt;.01 confirm that after nutrition education program fat intake of female type-2 diabetic patients of 25-40 years was decreased as compared to initial pre-test mean scores on fat intake.</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score for 41-55 years age group type-2 female diabetic patients of 44.67g was decreased by 13.6g as compared to pre-test mean fat intake of 58.28g. The calculated t=14.94, p&lt;.01 confirm that after nutrition education program fat intake of female type-2 diabetic patients of 41-55 years was decreased as compared to initial pre-test mean scores on fat intake.</w:t>
      </w:r>
    </w:p>
    <w:p w:rsid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score for 56-70 years age group type-2 female diabetic patients of 43.66 g was decreased by 12.86g as compared to pre-test mean fat intake of 56.53g. The calculated t=16.44, p&lt;.01 confirm that after nutrition education program fat intake of female type-2 diabetic patients of 56-70 years was decreased as compared to initial pre-test mean scores on fat intake.</w:t>
      </w:r>
    </w:p>
    <w:p w:rsidR="009557A8" w:rsidRDefault="009557A8" w:rsidP="009557A8">
      <w:pPr>
        <w:pStyle w:val="para"/>
        <w:spacing w:line="240" w:lineRule="auto"/>
        <w:rPr>
          <w:rFonts w:ascii="Georgia" w:hAnsi="Georgia"/>
          <w:sz w:val="22"/>
          <w:szCs w:val="22"/>
        </w:rPr>
      </w:pPr>
    </w:p>
    <w:p w:rsidR="009557A8" w:rsidRPr="009557A8" w:rsidRDefault="009557A8" w:rsidP="009557A8">
      <w:pPr>
        <w:pStyle w:val="para"/>
        <w:spacing w:line="240" w:lineRule="auto"/>
        <w:rPr>
          <w:rFonts w:ascii="Georgia" w:hAnsi="Georgia"/>
          <w:sz w:val="22"/>
          <w:szCs w:val="22"/>
        </w:rPr>
      </w:pPr>
    </w:p>
    <w:p w:rsidR="009557A8" w:rsidRPr="009557A8" w:rsidRDefault="009557A8" w:rsidP="009557A8">
      <w:pPr>
        <w:pStyle w:val="para"/>
        <w:spacing w:line="240" w:lineRule="auto"/>
        <w:ind w:firstLine="0"/>
        <w:rPr>
          <w:rFonts w:ascii="Georgia" w:hAnsi="Georgia"/>
          <w:b/>
          <w:sz w:val="22"/>
          <w:szCs w:val="22"/>
        </w:rPr>
      </w:pP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lastRenderedPageBreak/>
        <w:t>Table No. 12</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 xml:space="preserve">Comparison of Pre Post Mean Scores on Carbohydrate Intake </w:t>
      </w:r>
      <w:r w:rsidRPr="009557A8">
        <w:rPr>
          <w:rFonts w:ascii="Georgia" w:hAnsi="Georgia"/>
          <w:b/>
          <w:sz w:val="22"/>
          <w:szCs w:val="22"/>
        </w:rPr>
        <w:br/>
        <w:t>of Type-2 Female Diabetic Patients with Reference to Age Group</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686"/>
        <w:gridCol w:w="1022"/>
        <w:gridCol w:w="910"/>
        <w:gridCol w:w="1050"/>
        <w:gridCol w:w="979"/>
        <w:gridCol w:w="1246"/>
        <w:gridCol w:w="1053"/>
      </w:tblGrid>
      <w:tr w:rsidR="009557A8" w:rsidRPr="009557A8" w:rsidTr="00CB354C">
        <w:trPr>
          <w:trHeight w:val="345"/>
        </w:trPr>
        <w:tc>
          <w:tcPr>
            <w:tcW w:w="165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Age Group</w:t>
            </w:r>
          </w:p>
        </w:tc>
        <w:tc>
          <w:tcPr>
            <w:tcW w:w="68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N</w:t>
            </w:r>
          </w:p>
        </w:tc>
        <w:tc>
          <w:tcPr>
            <w:tcW w:w="3961" w:type="dxa"/>
            <w:gridSpan w:val="4"/>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Carbohydrate Intake</w:t>
            </w:r>
          </w:p>
        </w:tc>
        <w:tc>
          <w:tcPr>
            <w:tcW w:w="124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 Difference (b-a)</w:t>
            </w:r>
          </w:p>
        </w:tc>
        <w:tc>
          <w:tcPr>
            <w:tcW w:w="1053"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't'</w:t>
            </w:r>
          </w:p>
        </w:tc>
      </w:tr>
      <w:tr w:rsidR="009557A8" w:rsidRPr="009557A8" w:rsidTr="00CB354C">
        <w:trPr>
          <w:trHeight w:val="450"/>
        </w:trPr>
        <w:tc>
          <w:tcPr>
            <w:tcW w:w="165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932" w:type="dxa"/>
            <w:gridSpan w:val="2"/>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Pre Test (a)</w:t>
            </w:r>
          </w:p>
        </w:tc>
        <w:tc>
          <w:tcPr>
            <w:tcW w:w="2029" w:type="dxa"/>
            <w:gridSpan w:val="2"/>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Post Test (b)</w:t>
            </w:r>
          </w:p>
        </w:tc>
        <w:tc>
          <w:tcPr>
            <w:tcW w:w="124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r>
      <w:tr w:rsidR="009557A8" w:rsidRPr="009557A8" w:rsidTr="00CB354C">
        <w:trPr>
          <w:trHeight w:val="255"/>
        </w:trPr>
        <w:tc>
          <w:tcPr>
            <w:tcW w:w="165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S.D.</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S.D.</w:t>
            </w:r>
          </w:p>
        </w:tc>
        <w:tc>
          <w:tcPr>
            <w:tcW w:w="124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25-40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33</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282.18</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26.33</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205.60</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14.16</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- 76.57</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14.81**</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41-55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40</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305.07</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44.66</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200.92</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20.38</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- 104.15</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16.25**</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55-70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35</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288.85</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32.42</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197.27</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22.60</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- 91.57</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23.01**</w:t>
            </w:r>
          </w:p>
        </w:tc>
      </w:tr>
    </w:tbl>
    <w:p w:rsidR="009557A8" w:rsidRPr="009557A8" w:rsidRDefault="009557A8" w:rsidP="009557A8">
      <w:pPr>
        <w:jc w:val="both"/>
        <w:rPr>
          <w:rFonts w:ascii="Georgia" w:hAnsi="Georgia"/>
        </w:rPr>
      </w:pPr>
      <w:r w:rsidRPr="009557A8">
        <w:rPr>
          <w:rFonts w:ascii="Georgia" w:hAnsi="Georgia"/>
        </w:rPr>
        <w:t>t(df=32) at .05 =2.03 , t(df=32) at .01 = 2.72</w:t>
      </w:r>
    </w:p>
    <w:p w:rsidR="009557A8" w:rsidRPr="009557A8" w:rsidRDefault="009557A8" w:rsidP="009557A8">
      <w:pPr>
        <w:jc w:val="both"/>
        <w:rPr>
          <w:rFonts w:ascii="Georgia" w:hAnsi="Georgia"/>
        </w:rPr>
      </w:pPr>
      <w:r w:rsidRPr="009557A8">
        <w:rPr>
          <w:rFonts w:ascii="Georgia" w:hAnsi="Georgia"/>
        </w:rPr>
        <w:t>t(df=39) at .05 =2.02 , t(df=39) at .01 = 2.71</w:t>
      </w:r>
    </w:p>
    <w:p w:rsidR="009557A8" w:rsidRPr="009557A8" w:rsidRDefault="009557A8" w:rsidP="009557A8">
      <w:pPr>
        <w:jc w:val="both"/>
        <w:rPr>
          <w:rFonts w:ascii="Georgia" w:hAnsi="Georgia"/>
        </w:rPr>
      </w:pPr>
      <w:r w:rsidRPr="009557A8">
        <w:rPr>
          <w:rFonts w:ascii="Georgia" w:hAnsi="Georgia"/>
        </w:rPr>
        <w:t>t(df=34) at .05 =2.03, t(df=34) at .01 = 2.72</w:t>
      </w:r>
    </w:p>
    <w:p w:rsidR="009557A8" w:rsidRPr="009557A8" w:rsidRDefault="009557A8" w:rsidP="009557A8">
      <w:pPr>
        <w:jc w:val="both"/>
        <w:rPr>
          <w:rFonts w:ascii="Georgia" w:hAnsi="Georgia"/>
        </w:rPr>
      </w:pP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 xml:space="preserve">Table 12 indicates the significant impact of nutrition education on carbohydrate intake of type-2 female diabetic patients belonging to all the three age groups namely 25-40 years, 41-55 years and 56-70 years respectively. </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carbohydrate intake for 25-40 years age group type-2 female diabetic patients of 205.60g was decreased by 76.57g as compared to pre-test mean carbohydrate intake of 282.18g. The calculated t=14.81, p&lt;.01 confirm that after nutrition education program, a carbohydrate intake of female type-2 diabetic patients of 25-40 years was decreased as compared to initial pre-test mean scores on carbohydrate intake.</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carbohydrate intake for 41-55 years age group type-2 female diabetic patients of 200.92g was decreased by 104.15g as compared to pre-test mean carbohydrate intake of 305.07g. The calculated t=16.25, p&lt;.01 confirm that after nutrition education program carbohydrate intake of female type-2 diabetic patients of 41-55 years was decreased as compared to initial pre-test mean scores on carbohydrate intake.</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carbohydrate intake for 56-70 years age group type-2 female diabetic patients of 197.27g was decreased by 91.57g as compared to pre-test mean carbohydrate intake of 288.85g. The calculated t=23.01, p&lt;.01 confirm that after nutrition education program carbohydrate intake of female type-2 diabetic patients of 56-70 years was decreased as compared to initial pre-test mean scores on carbohydrate intake.</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results indicate that nutrition education was equally effective in controlling carbohydrate intake of type-2 female diabetic patients ranging from 25 years of age to 70 years.</w:t>
      </w:r>
    </w:p>
    <w:p w:rsidR="009557A8" w:rsidRDefault="009557A8" w:rsidP="009557A8">
      <w:pPr>
        <w:pStyle w:val="para"/>
        <w:spacing w:line="240" w:lineRule="auto"/>
        <w:ind w:firstLine="0"/>
        <w:rPr>
          <w:rFonts w:ascii="Georgia" w:hAnsi="Georgia"/>
          <w:b/>
          <w:sz w:val="22"/>
          <w:szCs w:val="22"/>
        </w:rPr>
      </w:pPr>
    </w:p>
    <w:p w:rsidR="009557A8" w:rsidRDefault="009557A8" w:rsidP="009557A8">
      <w:pPr>
        <w:pStyle w:val="para"/>
        <w:spacing w:line="240" w:lineRule="auto"/>
        <w:ind w:firstLine="0"/>
        <w:rPr>
          <w:rFonts w:ascii="Georgia" w:hAnsi="Georgia"/>
          <w:b/>
          <w:sz w:val="22"/>
          <w:szCs w:val="22"/>
        </w:rPr>
      </w:pPr>
    </w:p>
    <w:p w:rsidR="009557A8" w:rsidRDefault="009557A8" w:rsidP="009557A8">
      <w:pPr>
        <w:pStyle w:val="para"/>
        <w:spacing w:line="240" w:lineRule="auto"/>
        <w:ind w:firstLine="0"/>
        <w:rPr>
          <w:rFonts w:ascii="Georgia" w:hAnsi="Georgia"/>
          <w:b/>
          <w:sz w:val="22"/>
          <w:szCs w:val="22"/>
        </w:rPr>
      </w:pPr>
    </w:p>
    <w:p w:rsidR="009557A8" w:rsidRDefault="009557A8" w:rsidP="009557A8">
      <w:pPr>
        <w:pStyle w:val="para"/>
        <w:spacing w:line="240" w:lineRule="auto"/>
        <w:ind w:firstLine="0"/>
        <w:rPr>
          <w:rFonts w:ascii="Georgia" w:hAnsi="Georgia"/>
          <w:b/>
          <w:sz w:val="22"/>
          <w:szCs w:val="22"/>
        </w:rPr>
      </w:pPr>
    </w:p>
    <w:p w:rsidR="009557A8" w:rsidRDefault="009557A8" w:rsidP="009557A8">
      <w:pPr>
        <w:pStyle w:val="para"/>
        <w:spacing w:line="240" w:lineRule="auto"/>
        <w:ind w:firstLine="0"/>
        <w:rPr>
          <w:rFonts w:ascii="Georgia" w:hAnsi="Georgia"/>
          <w:b/>
          <w:sz w:val="22"/>
          <w:szCs w:val="22"/>
        </w:rPr>
      </w:pPr>
    </w:p>
    <w:p w:rsidR="009557A8" w:rsidRDefault="009557A8" w:rsidP="009557A8">
      <w:pPr>
        <w:pStyle w:val="para"/>
        <w:spacing w:line="240" w:lineRule="auto"/>
        <w:ind w:firstLine="0"/>
        <w:rPr>
          <w:rFonts w:ascii="Georgia" w:hAnsi="Georgia"/>
          <w:b/>
          <w:sz w:val="22"/>
          <w:szCs w:val="22"/>
        </w:rPr>
      </w:pPr>
    </w:p>
    <w:p w:rsidR="009557A8" w:rsidRDefault="009557A8" w:rsidP="009557A8">
      <w:pPr>
        <w:pStyle w:val="para"/>
        <w:spacing w:line="240" w:lineRule="auto"/>
        <w:ind w:firstLine="0"/>
        <w:rPr>
          <w:rFonts w:ascii="Georgia" w:hAnsi="Georgia"/>
          <w:b/>
          <w:sz w:val="22"/>
          <w:szCs w:val="22"/>
        </w:rPr>
      </w:pPr>
    </w:p>
    <w:p w:rsidR="009557A8" w:rsidRDefault="009557A8" w:rsidP="009557A8">
      <w:pPr>
        <w:pStyle w:val="para"/>
        <w:spacing w:line="240" w:lineRule="auto"/>
        <w:ind w:firstLine="0"/>
        <w:rPr>
          <w:rFonts w:ascii="Georgia" w:hAnsi="Georgia"/>
          <w:b/>
          <w:sz w:val="22"/>
          <w:szCs w:val="22"/>
        </w:rPr>
      </w:pPr>
    </w:p>
    <w:p w:rsidR="009557A8" w:rsidRDefault="009557A8" w:rsidP="009557A8">
      <w:pPr>
        <w:pStyle w:val="para"/>
        <w:spacing w:line="240" w:lineRule="auto"/>
        <w:ind w:firstLine="0"/>
        <w:rPr>
          <w:rFonts w:ascii="Georgia" w:hAnsi="Georgia"/>
          <w:b/>
          <w:sz w:val="22"/>
          <w:szCs w:val="22"/>
        </w:rPr>
      </w:pPr>
    </w:p>
    <w:p w:rsidR="009557A8" w:rsidRDefault="009557A8" w:rsidP="009557A8">
      <w:pPr>
        <w:pStyle w:val="para"/>
        <w:spacing w:line="240" w:lineRule="auto"/>
        <w:ind w:firstLine="0"/>
        <w:rPr>
          <w:rFonts w:ascii="Georgia" w:hAnsi="Georgia"/>
          <w:b/>
          <w:sz w:val="22"/>
          <w:szCs w:val="22"/>
        </w:rPr>
      </w:pP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lastRenderedPageBreak/>
        <w:t>Table No. 13</w:t>
      </w: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t>Comparison of Pre Post Mean Scores on Intake of Fibre</w:t>
      </w:r>
      <w:r w:rsidRPr="009557A8">
        <w:rPr>
          <w:rFonts w:ascii="Georgia" w:hAnsi="Georgia"/>
          <w:b/>
          <w:sz w:val="22"/>
          <w:szCs w:val="22"/>
        </w:rPr>
        <w:br/>
        <w:t>of Type-2 Female Diabetic Patients with Reference to Age Group</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686"/>
        <w:gridCol w:w="1022"/>
        <w:gridCol w:w="910"/>
        <w:gridCol w:w="1050"/>
        <w:gridCol w:w="979"/>
        <w:gridCol w:w="1246"/>
        <w:gridCol w:w="1053"/>
      </w:tblGrid>
      <w:tr w:rsidR="009557A8" w:rsidRPr="009557A8" w:rsidTr="00CB354C">
        <w:trPr>
          <w:trHeight w:val="345"/>
        </w:trPr>
        <w:tc>
          <w:tcPr>
            <w:tcW w:w="165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Age Group</w:t>
            </w:r>
          </w:p>
        </w:tc>
        <w:tc>
          <w:tcPr>
            <w:tcW w:w="68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N</w:t>
            </w:r>
          </w:p>
        </w:tc>
        <w:tc>
          <w:tcPr>
            <w:tcW w:w="3961" w:type="dxa"/>
            <w:gridSpan w:val="4"/>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Intake of Fibre</w:t>
            </w:r>
          </w:p>
        </w:tc>
        <w:tc>
          <w:tcPr>
            <w:tcW w:w="1246"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 Difference (b-a)</w:t>
            </w:r>
          </w:p>
        </w:tc>
        <w:tc>
          <w:tcPr>
            <w:tcW w:w="1053" w:type="dxa"/>
            <w:vMerge w:val="restart"/>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't'</w:t>
            </w:r>
          </w:p>
        </w:tc>
      </w:tr>
      <w:tr w:rsidR="009557A8" w:rsidRPr="009557A8" w:rsidTr="00CB354C">
        <w:trPr>
          <w:trHeight w:val="450"/>
        </w:trPr>
        <w:tc>
          <w:tcPr>
            <w:tcW w:w="165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932" w:type="dxa"/>
            <w:gridSpan w:val="2"/>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Pre Test (a)</w:t>
            </w:r>
          </w:p>
        </w:tc>
        <w:tc>
          <w:tcPr>
            <w:tcW w:w="2029" w:type="dxa"/>
            <w:gridSpan w:val="2"/>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Post Test (b)</w:t>
            </w:r>
          </w:p>
        </w:tc>
        <w:tc>
          <w:tcPr>
            <w:tcW w:w="124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r>
      <w:tr w:rsidR="009557A8" w:rsidRPr="009557A8" w:rsidTr="00CB354C">
        <w:trPr>
          <w:trHeight w:val="255"/>
        </w:trPr>
        <w:tc>
          <w:tcPr>
            <w:tcW w:w="165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68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S.D.</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Mean</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S.D.</w:t>
            </w:r>
          </w:p>
        </w:tc>
        <w:tc>
          <w:tcPr>
            <w:tcW w:w="1246"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c>
          <w:tcPr>
            <w:tcW w:w="1053" w:type="dxa"/>
            <w:vMerge/>
            <w:vAlign w:val="center"/>
          </w:tcPr>
          <w:p w:rsidR="009557A8" w:rsidRPr="009557A8" w:rsidRDefault="009557A8" w:rsidP="00CB354C">
            <w:pPr>
              <w:pStyle w:val="para"/>
              <w:spacing w:before="40" w:after="40" w:line="240" w:lineRule="auto"/>
              <w:ind w:firstLine="0"/>
              <w:rPr>
                <w:rFonts w:ascii="Georgia" w:hAnsi="Georgia"/>
                <w:sz w:val="22"/>
                <w:szCs w:val="22"/>
              </w:rPr>
            </w:pP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25-40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33</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25.46</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2.19</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32.83</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2.27</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7.37</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-14.36**</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41-55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40</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24.92</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2.26</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32.04</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3.14</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7.11</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-13.57**</w:t>
            </w:r>
          </w:p>
        </w:tc>
      </w:tr>
      <w:tr w:rsidR="009557A8" w:rsidRPr="009557A8" w:rsidTr="00CB354C">
        <w:trPr>
          <w:trHeight w:val="375"/>
        </w:trPr>
        <w:tc>
          <w:tcPr>
            <w:tcW w:w="165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56-70 yrs</w:t>
            </w:r>
          </w:p>
        </w:tc>
        <w:tc>
          <w:tcPr>
            <w:tcW w:w="68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35</w:t>
            </w:r>
          </w:p>
        </w:tc>
        <w:tc>
          <w:tcPr>
            <w:tcW w:w="1022"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23.44</w:t>
            </w:r>
          </w:p>
        </w:tc>
        <w:tc>
          <w:tcPr>
            <w:tcW w:w="91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3.13</w:t>
            </w:r>
          </w:p>
        </w:tc>
        <w:tc>
          <w:tcPr>
            <w:tcW w:w="1050"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30.85</w:t>
            </w:r>
          </w:p>
        </w:tc>
        <w:tc>
          <w:tcPr>
            <w:tcW w:w="979"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3.29</w:t>
            </w:r>
          </w:p>
        </w:tc>
        <w:tc>
          <w:tcPr>
            <w:tcW w:w="1246"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7.41</w:t>
            </w:r>
          </w:p>
        </w:tc>
        <w:tc>
          <w:tcPr>
            <w:tcW w:w="1053" w:type="dxa"/>
            <w:vAlign w:val="center"/>
          </w:tcPr>
          <w:p w:rsidR="009557A8" w:rsidRPr="009557A8" w:rsidRDefault="009557A8" w:rsidP="00CB354C">
            <w:pPr>
              <w:pStyle w:val="para"/>
              <w:spacing w:before="40" w:after="40" w:line="240" w:lineRule="auto"/>
              <w:ind w:firstLine="0"/>
              <w:rPr>
                <w:rFonts w:ascii="Georgia" w:hAnsi="Georgia"/>
                <w:sz w:val="22"/>
                <w:szCs w:val="22"/>
              </w:rPr>
            </w:pPr>
            <w:r w:rsidRPr="009557A8">
              <w:rPr>
                <w:rFonts w:ascii="Georgia" w:hAnsi="Georgia"/>
                <w:sz w:val="22"/>
                <w:szCs w:val="22"/>
              </w:rPr>
              <w:t>-12.49**</w:t>
            </w:r>
          </w:p>
        </w:tc>
      </w:tr>
    </w:tbl>
    <w:p w:rsidR="009557A8" w:rsidRPr="009557A8" w:rsidRDefault="009557A8" w:rsidP="009557A8">
      <w:pPr>
        <w:jc w:val="both"/>
        <w:rPr>
          <w:rFonts w:ascii="Georgia" w:hAnsi="Georgia"/>
        </w:rPr>
      </w:pPr>
      <w:r w:rsidRPr="009557A8">
        <w:rPr>
          <w:rFonts w:ascii="Georgia" w:hAnsi="Georgia"/>
        </w:rPr>
        <w:t>t (df=32) at .05 =2.03 , t(df=32) at .01 = 2.72</w:t>
      </w:r>
    </w:p>
    <w:p w:rsidR="009557A8" w:rsidRPr="009557A8" w:rsidRDefault="009557A8" w:rsidP="009557A8">
      <w:pPr>
        <w:jc w:val="both"/>
        <w:rPr>
          <w:rFonts w:ascii="Georgia" w:hAnsi="Georgia"/>
        </w:rPr>
      </w:pPr>
      <w:r w:rsidRPr="009557A8">
        <w:rPr>
          <w:rFonts w:ascii="Georgia" w:hAnsi="Georgia"/>
        </w:rPr>
        <w:t>t (df=39) at .05 =2.02 , t(df=39) at .01 = 2.71</w:t>
      </w:r>
    </w:p>
    <w:p w:rsidR="009557A8" w:rsidRPr="009557A8" w:rsidRDefault="009557A8" w:rsidP="009557A8">
      <w:pPr>
        <w:jc w:val="both"/>
        <w:rPr>
          <w:rFonts w:ascii="Georgia" w:hAnsi="Georgia"/>
        </w:rPr>
      </w:pPr>
      <w:r w:rsidRPr="009557A8">
        <w:rPr>
          <w:rFonts w:ascii="Georgia" w:hAnsi="Georgia"/>
        </w:rPr>
        <w:t>t (df=34) at .05 =2.03, t(df=34) at .01 = 2.72</w:t>
      </w:r>
    </w:p>
    <w:p w:rsidR="009557A8" w:rsidRPr="009557A8" w:rsidRDefault="009557A8" w:rsidP="009557A8">
      <w:pPr>
        <w:jc w:val="both"/>
        <w:rPr>
          <w:rFonts w:ascii="Georgia" w:hAnsi="Georgia"/>
        </w:rPr>
      </w:pP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fibre intake for 25-40 years age group type-2 female diabetic patients of 32.83g was increased by 7.37g as compared to pre-test mean fibre intake of 25.46g. The calculated t=14.36, p&lt;.01 confirm that after nutrition education program, fibre intake of female type-2 diabetic patients of 25-40 years was increased as compared to initial pre-test mean scores on fibre intake.</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fibre intake for 41-55 years age group type-2 female diabetic patients of 32.04g was increased by 7.11g as compared to pre-test mean fibre intake of 24.92g. The calculated t=13.57, p&lt;.01 confirm that after nutrition education program fibre intake of female type-2 diabetic patients of 41-55 years was increased as compared to initial pre-test mean scores on fibre intake.</w:t>
      </w:r>
    </w:p>
    <w:p w:rsidR="009557A8" w:rsidRPr="009557A8" w:rsidRDefault="009557A8" w:rsidP="009557A8">
      <w:pPr>
        <w:pStyle w:val="para"/>
        <w:spacing w:line="240" w:lineRule="auto"/>
        <w:rPr>
          <w:rFonts w:ascii="Georgia" w:hAnsi="Georgia"/>
          <w:sz w:val="22"/>
          <w:szCs w:val="22"/>
        </w:rPr>
      </w:pPr>
      <w:r w:rsidRPr="009557A8">
        <w:rPr>
          <w:rFonts w:ascii="Georgia" w:hAnsi="Georgia"/>
          <w:sz w:val="22"/>
          <w:szCs w:val="22"/>
        </w:rPr>
        <w:t>The post-test mean fibre intake for 56-70 years age group type-2 female diabetic patients of 30.85g was increased by 7.41 as compared to pre-test mean fibre intake of 23.44g. The calculated t=12.49, p&lt;.01 confirm that after nutrition education program fibre intake of female type-2 diabetic patients of 56-70 years was increased as compared to initial pre-test mean scores on fibre intake.</w:t>
      </w:r>
    </w:p>
    <w:p w:rsidR="009557A8" w:rsidRPr="009557A8" w:rsidRDefault="009557A8" w:rsidP="009557A8">
      <w:pPr>
        <w:pStyle w:val="left"/>
        <w:spacing w:line="240" w:lineRule="auto"/>
        <w:jc w:val="both"/>
        <w:rPr>
          <w:rFonts w:ascii="Georgia" w:hAnsi="Georgia"/>
          <w:b w:val="0"/>
          <w:bCs/>
          <w:caps w:val="0"/>
          <w:sz w:val="22"/>
          <w:szCs w:val="22"/>
        </w:rPr>
      </w:pPr>
      <w:r w:rsidRPr="009557A8">
        <w:rPr>
          <w:rFonts w:ascii="Georgia" w:hAnsi="Georgia"/>
          <w:bCs/>
          <w:caps w:val="0"/>
          <w:sz w:val="22"/>
          <w:szCs w:val="22"/>
        </w:rPr>
        <w:t>Table 14</w:t>
      </w:r>
    </w:p>
    <w:p w:rsidR="009557A8" w:rsidRPr="009557A8" w:rsidRDefault="009557A8" w:rsidP="009557A8">
      <w:pPr>
        <w:pStyle w:val="para"/>
        <w:spacing w:line="240" w:lineRule="auto"/>
        <w:ind w:firstLine="0"/>
        <w:rPr>
          <w:rFonts w:ascii="Georgia" w:hAnsi="Georgia"/>
          <w:b/>
          <w:bCs/>
          <w:sz w:val="22"/>
          <w:szCs w:val="22"/>
        </w:rPr>
      </w:pPr>
      <w:r w:rsidRPr="009557A8">
        <w:rPr>
          <w:rFonts w:ascii="Georgia" w:hAnsi="Georgia"/>
          <w:b/>
          <w:bCs/>
          <w:sz w:val="22"/>
          <w:szCs w:val="22"/>
        </w:rPr>
        <w:t>Analysis of Dietary Intake in Relation to RDA in Sedentary Male Type-2 Diabetic Patients</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0"/>
        <w:gridCol w:w="1031"/>
        <w:gridCol w:w="850"/>
        <w:gridCol w:w="992"/>
        <w:gridCol w:w="1509"/>
        <w:gridCol w:w="1239"/>
        <w:gridCol w:w="1328"/>
      </w:tblGrid>
      <w:tr w:rsidR="009557A8" w:rsidRPr="009557A8" w:rsidTr="00CB354C">
        <w:trPr>
          <w:trHeight w:val="270"/>
        </w:trPr>
        <w:tc>
          <w:tcPr>
            <w:tcW w:w="1690" w:type="dxa"/>
            <w:vMerge w:val="restart"/>
          </w:tcPr>
          <w:p w:rsidR="009557A8" w:rsidRPr="009557A8" w:rsidRDefault="009557A8" w:rsidP="00CB354C">
            <w:pPr>
              <w:spacing w:before="40" w:after="40"/>
              <w:ind w:left="6"/>
              <w:jc w:val="both"/>
              <w:rPr>
                <w:rFonts w:ascii="Georgia" w:hAnsi="Georgia"/>
              </w:rPr>
            </w:pPr>
            <w:r w:rsidRPr="009557A8">
              <w:rPr>
                <w:rFonts w:ascii="Georgia" w:hAnsi="Georgia"/>
              </w:rPr>
              <w:t>Dietary Intake</w:t>
            </w:r>
          </w:p>
        </w:tc>
        <w:tc>
          <w:tcPr>
            <w:tcW w:w="1009" w:type="dxa"/>
            <w:vMerge w:val="restart"/>
          </w:tcPr>
          <w:p w:rsidR="009557A8" w:rsidRPr="009557A8" w:rsidRDefault="009557A8" w:rsidP="00CB354C">
            <w:pPr>
              <w:spacing w:before="40" w:after="40"/>
              <w:ind w:left="6"/>
              <w:jc w:val="both"/>
              <w:rPr>
                <w:rFonts w:ascii="Georgia" w:hAnsi="Georgia"/>
              </w:rPr>
            </w:pPr>
            <w:r w:rsidRPr="009557A8">
              <w:rPr>
                <w:rFonts w:ascii="Georgia" w:hAnsi="Georgia"/>
              </w:rPr>
              <w:t>Number</w:t>
            </w:r>
          </w:p>
        </w:tc>
        <w:tc>
          <w:tcPr>
            <w:tcW w:w="850" w:type="dxa"/>
            <w:vMerge w:val="restart"/>
          </w:tcPr>
          <w:p w:rsidR="009557A8" w:rsidRPr="009557A8" w:rsidRDefault="009557A8" w:rsidP="00CB354C">
            <w:pPr>
              <w:spacing w:before="40" w:after="40"/>
              <w:ind w:left="6"/>
              <w:jc w:val="both"/>
              <w:rPr>
                <w:rFonts w:ascii="Georgia" w:hAnsi="Georgia"/>
              </w:rPr>
            </w:pPr>
            <w:r w:rsidRPr="009557A8">
              <w:rPr>
                <w:rFonts w:ascii="Georgia" w:hAnsi="Georgia"/>
              </w:rPr>
              <w:t>RDA</w:t>
            </w:r>
          </w:p>
        </w:tc>
        <w:tc>
          <w:tcPr>
            <w:tcW w:w="2501" w:type="dxa"/>
            <w:gridSpan w:val="2"/>
          </w:tcPr>
          <w:p w:rsidR="009557A8" w:rsidRPr="009557A8" w:rsidRDefault="009557A8" w:rsidP="00CB354C">
            <w:pPr>
              <w:spacing w:before="40" w:after="40"/>
              <w:ind w:left="6"/>
              <w:jc w:val="both"/>
              <w:rPr>
                <w:rFonts w:ascii="Georgia" w:hAnsi="Georgia"/>
              </w:rPr>
            </w:pPr>
            <w:r w:rsidRPr="009557A8">
              <w:rPr>
                <w:rFonts w:ascii="Georgia" w:hAnsi="Georgia"/>
              </w:rPr>
              <w:t>Pre Test</w:t>
            </w:r>
          </w:p>
        </w:tc>
        <w:tc>
          <w:tcPr>
            <w:tcW w:w="2567" w:type="dxa"/>
            <w:gridSpan w:val="2"/>
          </w:tcPr>
          <w:p w:rsidR="009557A8" w:rsidRPr="009557A8" w:rsidRDefault="009557A8" w:rsidP="00CB354C">
            <w:pPr>
              <w:spacing w:before="40" w:after="40"/>
              <w:ind w:left="6"/>
              <w:jc w:val="both"/>
              <w:rPr>
                <w:rFonts w:ascii="Georgia" w:hAnsi="Georgia"/>
              </w:rPr>
            </w:pPr>
            <w:r w:rsidRPr="009557A8">
              <w:rPr>
                <w:rFonts w:ascii="Georgia" w:hAnsi="Georgia"/>
              </w:rPr>
              <w:t>Post Test</w:t>
            </w:r>
          </w:p>
        </w:tc>
      </w:tr>
      <w:tr w:rsidR="009557A8" w:rsidRPr="009557A8" w:rsidTr="00CB354C">
        <w:trPr>
          <w:trHeight w:val="225"/>
        </w:trPr>
        <w:tc>
          <w:tcPr>
            <w:tcW w:w="1690" w:type="dxa"/>
            <w:vMerge/>
          </w:tcPr>
          <w:p w:rsidR="009557A8" w:rsidRPr="009557A8" w:rsidRDefault="009557A8" w:rsidP="00CB354C">
            <w:pPr>
              <w:spacing w:before="40" w:after="40"/>
              <w:ind w:left="6"/>
              <w:jc w:val="both"/>
              <w:rPr>
                <w:rFonts w:ascii="Georgia" w:hAnsi="Georgia"/>
              </w:rPr>
            </w:pPr>
          </w:p>
        </w:tc>
        <w:tc>
          <w:tcPr>
            <w:tcW w:w="1009" w:type="dxa"/>
            <w:vMerge/>
          </w:tcPr>
          <w:p w:rsidR="009557A8" w:rsidRPr="009557A8" w:rsidRDefault="009557A8" w:rsidP="00CB354C">
            <w:pPr>
              <w:spacing w:before="40" w:after="40"/>
              <w:ind w:left="6"/>
              <w:jc w:val="both"/>
              <w:rPr>
                <w:rFonts w:ascii="Georgia" w:hAnsi="Georgia"/>
              </w:rPr>
            </w:pPr>
          </w:p>
        </w:tc>
        <w:tc>
          <w:tcPr>
            <w:tcW w:w="850" w:type="dxa"/>
            <w:vMerge/>
          </w:tcPr>
          <w:p w:rsidR="009557A8" w:rsidRPr="009557A8" w:rsidRDefault="009557A8" w:rsidP="00CB354C">
            <w:pPr>
              <w:spacing w:before="40" w:after="40"/>
              <w:ind w:left="6"/>
              <w:jc w:val="both"/>
              <w:rPr>
                <w:rFonts w:ascii="Georgia" w:hAnsi="Georgia"/>
              </w:rPr>
            </w:pPr>
          </w:p>
        </w:tc>
        <w:tc>
          <w:tcPr>
            <w:tcW w:w="992" w:type="dxa"/>
          </w:tcPr>
          <w:p w:rsidR="009557A8" w:rsidRPr="009557A8" w:rsidRDefault="009557A8" w:rsidP="00CB354C">
            <w:pPr>
              <w:spacing w:before="40" w:after="40"/>
              <w:ind w:left="6"/>
              <w:jc w:val="both"/>
              <w:rPr>
                <w:rFonts w:ascii="Georgia" w:hAnsi="Georgia"/>
              </w:rPr>
            </w:pPr>
            <w:r w:rsidRPr="009557A8">
              <w:rPr>
                <w:rFonts w:ascii="Georgia" w:hAnsi="Georgia"/>
              </w:rPr>
              <w:t>Mean</w:t>
            </w:r>
          </w:p>
        </w:tc>
        <w:tc>
          <w:tcPr>
            <w:tcW w:w="1509" w:type="dxa"/>
          </w:tcPr>
          <w:p w:rsidR="009557A8" w:rsidRPr="009557A8" w:rsidRDefault="009557A8" w:rsidP="00CB354C">
            <w:pPr>
              <w:spacing w:before="40" w:after="40"/>
              <w:ind w:left="6"/>
              <w:jc w:val="both"/>
              <w:rPr>
                <w:rFonts w:ascii="Georgia" w:hAnsi="Georgia"/>
              </w:rPr>
            </w:pPr>
            <w:r w:rsidRPr="009557A8">
              <w:rPr>
                <w:rFonts w:ascii="Georgia" w:hAnsi="Georgia"/>
              </w:rPr>
              <w:t>% of RDA</w:t>
            </w:r>
          </w:p>
        </w:tc>
        <w:tc>
          <w:tcPr>
            <w:tcW w:w="1239" w:type="dxa"/>
          </w:tcPr>
          <w:p w:rsidR="009557A8" w:rsidRPr="009557A8" w:rsidRDefault="009557A8" w:rsidP="00CB354C">
            <w:pPr>
              <w:spacing w:before="40" w:after="40"/>
              <w:ind w:left="6"/>
              <w:jc w:val="both"/>
              <w:rPr>
                <w:rFonts w:ascii="Georgia" w:hAnsi="Georgia"/>
              </w:rPr>
            </w:pPr>
            <w:r w:rsidRPr="009557A8">
              <w:rPr>
                <w:rFonts w:ascii="Georgia" w:hAnsi="Georgia"/>
              </w:rPr>
              <w:t>Mean</w:t>
            </w:r>
          </w:p>
        </w:tc>
        <w:tc>
          <w:tcPr>
            <w:tcW w:w="1328" w:type="dxa"/>
          </w:tcPr>
          <w:p w:rsidR="009557A8" w:rsidRPr="009557A8" w:rsidRDefault="009557A8" w:rsidP="00CB354C">
            <w:pPr>
              <w:spacing w:before="40" w:after="40"/>
              <w:ind w:left="6"/>
              <w:jc w:val="both"/>
              <w:rPr>
                <w:rFonts w:ascii="Georgia" w:hAnsi="Georgia"/>
              </w:rPr>
            </w:pPr>
            <w:r w:rsidRPr="009557A8">
              <w:rPr>
                <w:rFonts w:ascii="Georgia" w:hAnsi="Georgia"/>
              </w:rPr>
              <w:t>% of RDA</w:t>
            </w:r>
          </w:p>
        </w:tc>
      </w:tr>
      <w:tr w:rsidR="009557A8" w:rsidRPr="009557A8" w:rsidTr="00CB354C">
        <w:trPr>
          <w:trHeight w:val="285"/>
        </w:trPr>
        <w:tc>
          <w:tcPr>
            <w:tcW w:w="1690" w:type="dxa"/>
          </w:tcPr>
          <w:p w:rsidR="009557A8" w:rsidRPr="009557A8" w:rsidRDefault="009557A8" w:rsidP="00CB354C">
            <w:pPr>
              <w:spacing w:before="40" w:after="40"/>
              <w:ind w:left="6"/>
              <w:jc w:val="both"/>
              <w:rPr>
                <w:rFonts w:ascii="Georgia" w:hAnsi="Georgia"/>
              </w:rPr>
            </w:pPr>
            <w:r w:rsidRPr="009557A8">
              <w:rPr>
                <w:rFonts w:ascii="Georgia" w:hAnsi="Georgia"/>
              </w:rPr>
              <w:t>Calorie (Kcal)</w:t>
            </w:r>
          </w:p>
        </w:tc>
        <w:tc>
          <w:tcPr>
            <w:tcW w:w="1009" w:type="dxa"/>
          </w:tcPr>
          <w:p w:rsidR="009557A8" w:rsidRPr="009557A8" w:rsidRDefault="009557A8" w:rsidP="00CB354C">
            <w:pPr>
              <w:spacing w:before="40" w:after="40"/>
              <w:ind w:left="6"/>
              <w:jc w:val="both"/>
              <w:rPr>
                <w:rFonts w:ascii="Georgia" w:hAnsi="Georgia"/>
              </w:rPr>
            </w:pPr>
            <w:r w:rsidRPr="009557A8">
              <w:rPr>
                <w:rFonts w:ascii="Georgia" w:hAnsi="Georgia"/>
              </w:rPr>
              <w:t>67</w:t>
            </w:r>
          </w:p>
        </w:tc>
        <w:tc>
          <w:tcPr>
            <w:tcW w:w="850" w:type="dxa"/>
          </w:tcPr>
          <w:p w:rsidR="009557A8" w:rsidRPr="009557A8" w:rsidRDefault="009557A8" w:rsidP="00CB354C">
            <w:pPr>
              <w:spacing w:before="40" w:after="40"/>
              <w:ind w:left="6"/>
              <w:jc w:val="both"/>
              <w:rPr>
                <w:rFonts w:ascii="Georgia" w:hAnsi="Georgia"/>
              </w:rPr>
            </w:pPr>
            <w:r w:rsidRPr="009557A8">
              <w:rPr>
                <w:rFonts w:ascii="Georgia" w:hAnsi="Georgia"/>
              </w:rPr>
              <w:t>2320</w:t>
            </w:r>
          </w:p>
        </w:tc>
        <w:tc>
          <w:tcPr>
            <w:tcW w:w="992" w:type="dxa"/>
          </w:tcPr>
          <w:p w:rsidR="009557A8" w:rsidRPr="009557A8" w:rsidRDefault="009557A8" w:rsidP="00CB354C">
            <w:pPr>
              <w:spacing w:before="40" w:after="40"/>
              <w:ind w:left="6"/>
              <w:jc w:val="both"/>
              <w:rPr>
                <w:rFonts w:ascii="Georgia" w:hAnsi="Georgia"/>
              </w:rPr>
            </w:pPr>
            <w:r w:rsidRPr="009557A8">
              <w:rPr>
                <w:rFonts w:ascii="Georgia" w:hAnsi="Georgia"/>
              </w:rPr>
              <w:t>2253.6</w:t>
            </w:r>
          </w:p>
        </w:tc>
        <w:tc>
          <w:tcPr>
            <w:tcW w:w="1509" w:type="dxa"/>
          </w:tcPr>
          <w:p w:rsidR="009557A8" w:rsidRPr="009557A8" w:rsidRDefault="009557A8" w:rsidP="00CB354C">
            <w:pPr>
              <w:spacing w:before="40" w:after="40"/>
              <w:ind w:left="6"/>
              <w:jc w:val="both"/>
              <w:rPr>
                <w:rFonts w:ascii="Georgia" w:hAnsi="Georgia"/>
              </w:rPr>
            </w:pPr>
            <w:r w:rsidRPr="009557A8">
              <w:rPr>
                <w:rFonts w:ascii="Georgia" w:hAnsi="Georgia"/>
              </w:rPr>
              <w:t>-2.86</w:t>
            </w:r>
          </w:p>
        </w:tc>
        <w:tc>
          <w:tcPr>
            <w:tcW w:w="1239" w:type="dxa"/>
          </w:tcPr>
          <w:p w:rsidR="009557A8" w:rsidRPr="009557A8" w:rsidRDefault="009557A8" w:rsidP="00CB354C">
            <w:pPr>
              <w:spacing w:before="40" w:after="40"/>
              <w:ind w:left="6"/>
              <w:jc w:val="both"/>
              <w:rPr>
                <w:rFonts w:ascii="Georgia" w:hAnsi="Georgia"/>
              </w:rPr>
            </w:pPr>
            <w:r w:rsidRPr="009557A8">
              <w:rPr>
                <w:rFonts w:ascii="Georgia" w:hAnsi="Georgia"/>
              </w:rPr>
              <w:t>1780.4</w:t>
            </w:r>
          </w:p>
        </w:tc>
        <w:tc>
          <w:tcPr>
            <w:tcW w:w="1328" w:type="dxa"/>
          </w:tcPr>
          <w:p w:rsidR="009557A8" w:rsidRPr="009557A8" w:rsidRDefault="009557A8" w:rsidP="00CB354C">
            <w:pPr>
              <w:spacing w:before="40" w:after="40"/>
              <w:ind w:left="6"/>
              <w:jc w:val="both"/>
              <w:rPr>
                <w:rFonts w:ascii="Georgia" w:hAnsi="Georgia"/>
              </w:rPr>
            </w:pPr>
            <w:r w:rsidRPr="009557A8">
              <w:rPr>
                <w:rFonts w:ascii="Georgia" w:hAnsi="Georgia"/>
              </w:rPr>
              <w:t>-23.25%</w:t>
            </w:r>
          </w:p>
        </w:tc>
      </w:tr>
      <w:tr w:rsidR="009557A8" w:rsidRPr="009557A8" w:rsidTr="00CB354C">
        <w:trPr>
          <w:trHeight w:val="285"/>
        </w:trPr>
        <w:tc>
          <w:tcPr>
            <w:tcW w:w="1690" w:type="dxa"/>
          </w:tcPr>
          <w:p w:rsidR="009557A8" w:rsidRPr="009557A8" w:rsidRDefault="009557A8" w:rsidP="00CB354C">
            <w:pPr>
              <w:spacing w:before="40" w:after="40"/>
              <w:ind w:left="6"/>
              <w:jc w:val="both"/>
              <w:rPr>
                <w:rFonts w:ascii="Georgia" w:hAnsi="Georgia"/>
              </w:rPr>
            </w:pPr>
            <w:r w:rsidRPr="009557A8">
              <w:rPr>
                <w:rFonts w:ascii="Georgia" w:hAnsi="Georgia"/>
              </w:rPr>
              <w:t>Protein (g)</w:t>
            </w:r>
          </w:p>
        </w:tc>
        <w:tc>
          <w:tcPr>
            <w:tcW w:w="1009" w:type="dxa"/>
          </w:tcPr>
          <w:p w:rsidR="009557A8" w:rsidRPr="009557A8" w:rsidRDefault="009557A8" w:rsidP="00CB354C">
            <w:pPr>
              <w:spacing w:before="40" w:after="40"/>
              <w:ind w:left="6"/>
              <w:jc w:val="both"/>
              <w:rPr>
                <w:rFonts w:ascii="Georgia" w:hAnsi="Georgia"/>
              </w:rPr>
            </w:pPr>
            <w:r w:rsidRPr="009557A8">
              <w:rPr>
                <w:rFonts w:ascii="Georgia" w:hAnsi="Georgia"/>
              </w:rPr>
              <w:t>67</w:t>
            </w:r>
          </w:p>
        </w:tc>
        <w:tc>
          <w:tcPr>
            <w:tcW w:w="850" w:type="dxa"/>
          </w:tcPr>
          <w:p w:rsidR="009557A8" w:rsidRPr="009557A8" w:rsidRDefault="009557A8" w:rsidP="00CB354C">
            <w:pPr>
              <w:spacing w:before="40" w:after="40"/>
              <w:ind w:left="6"/>
              <w:jc w:val="both"/>
              <w:rPr>
                <w:rFonts w:ascii="Georgia" w:hAnsi="Georgia"/>
              </w:rPr>
            </w:pPr>
            <w:r w:rsidRPr="009557A8">
              <w:rPr>
                <w:rFonts w:ascii="Georgia" w:hAnsi="Georgia"/>
              </w:rPr>
              <w:t>60</w:t>
            </w:r>
          </w:p>
        </w:tc>
        <w:tc>
          <w:tcPr>
            <w:tcW w:w="992" w:type="dxa"/>
          </w:tcPr>
          <w:p w:rsidR="009557A8" w:rsidRPr="009557A8" w:rsidRDefault="009557A8" w:rsidP="00CB354C">
            <w:pPr>
              <w:spacing w:before="40" w:after="40"/>
              <w:ind w:left="6"/>
              <w:jc w:val="both"/>
              <w:rPr>
                <w:rFonts w:ascii="Georgia" w:hAnsi="Georgia"/>
              </w:rPr>
            </w:pPr>
            <w:r w:rsidRPr="009557A8">
              <w:rPr>
                <w:rFonts w:ascii="Georgia" w:hAnsi="Georgia"/>
              </w:rPr>
              <w:t>58.84</w:t>
            </w:r>
          </w:p>
        </w:tc>
        <w:tc>
          <w:tcPr>
            <w:tcW w:w="1509" w:type="dxa"/>
          </w:tcPr>
          <w:p w:rsidR="009557A8" w:rsidRPr="009557A8" w:rsidRDefault="009557A8" w:rsidP="00CB354C">
            <w:pPr>
              <w:spacing w:before="40" w:after="40"/>
              <w:ind w:left="6"/>
              <w:jc w:val="both"/>
              <w:rPr>
                <w:rFonts w:ascii="Georgia" w:hAnsi="Georgia"/>
              </w:rPr>
            </w:pPr>
            <w:r w:rsidRPr="009557A8">
              <w:rPr>
                <w:rFonts w:ascii="Georgia" w:hAnsi="Georgia"/>
              </w:rPr>
              <w:t>-1.93</w:t>
            </w:r>
          </w:p>
        </w:tc>
        <w:tc>
          <w:tcPr>
            <w:tcW w:w="1239" w:type="dxa"/>
          </w:tcPr>
          <w:p w:rsidR="009557A8" w:rsidRPr="009557A8" w:rsidRDefault="009557A8" w:rsidP="00CB354C">
            <w:pPr>
              <w:spacing w:before="40" w:after="40"/>
              <w:ind w:left="6"/>
              <w:jc w:val="both"/>
              <w:rPr>
                <w:rFonts w:ascii="Georgia" w:hAnsi="Georgia"/>
              </w:rPr>
            </w:pPr>
            <w:r w:rsidRPr="009557A8">
              <w:rPr>
                <w:rFonts w:ascii="Georgia" w:hAnsi="Georgia"/>
              </w:rPr>
              <w:t>76.03</w:t>
            </w:r>
          </w:p>
        </w:tc>
        <w:tc>
          <w:tcPr>
            <w:tcW w:w="1328" w:type="dxa"/>
          </w:tcPr>
          <w:p w:rsidR="009557A8" w:rsidRPr="009557A8" w:rsidRDefault="009557A8" w:rsidP="00CB354C">
            <w:pPr>
              <w:spacing w:before="40" w:after="40"/>
              <w:ind w:left="6"/>
              <w:jc w:val="both"/>
              <w:rPr>
                <w:rFonts w:ascii="Georgia" w:hAnsi="Georgia"/>
              </w:rPr>
            </w:pPr>
            <w:r w:rsidRPr="009557A8">
              <w:rPr>
                <w:rFonts w:ascii="Georgia" w:hAnsi="Georgia"/>
              </w:rPr>
              <w:t>+27.16%</w:t>
            </w:r>
          </w:p>
        </w:tc>
      </w:tr>
      <w:tr w:rsidR="009557A8" w:rsidRPr="009557A8" w:rsidTr="00CB354C">
        <w:trPr>
          <w:trHeight w:val="285"/>
        </w:trPr>
        <w:tc>
          <w:tcPr>
            <w:tcW w:w="1690" w:type="dxa"/>
          </w:tcPr>
          <w:p w:rsidR="009557A8" w:rsidRPr="009557A8" w:rsidRDefault="009557A8" w:rsidP="00CB354C">
            <w:pPr>
              <w:spacing w:before="40" w:after="40"/>
              <w:ind w:left="6"/>
              <w:jc w:val="both"/>
              <w:rPr>
                <w:rFonts w:ascii="Georgia" w:hAnsi="Georgia"/>
              </w:rPr>
            </w:pPr>
            <w:r w:rsidRPr="009557A8">
              <w:rPr>
                <w:rFonts w:ascii="Georgia" w:hAnsi="Georgia"/>
              </w:rPr>
              <w:t>Fat (g)</w:t>
            </w:r>
          </w:p>
        </w:tc>
        <w:tc>
          <w:tcPr>
            <w:tcW w:w="1009" w:type="dxa"/>
          </w:tcPr>
          <w:p w:rsidR="009557A8" w:rsidRPr="009557A8" w:rsidRDefault="009557A8" w:rsidP="00CB354C">
            <w:pPr>
              <w:spacing w:before="40" w:after="40"/>
              <w:ind w:left="6"/>
              <w:jc w:val="both"/>
              <w:rPr>
                <w:rFonts w:ascii="Georgia" w:hAnsi="Georgia"/>
              </w:rPr>
            </w:pPr>
            <w:r w:rsidRPr="009557A8">
              <w:rPr>
                <w:rFonts w:ascii="Georgia" w:hAnsi="Georgia"/>
              </w:rPr>
              <w:t>67</w:t>
            </w:r>
          </w:p>
        </w:tc>
        <w:tc>
          <w:tcPr>
            <w:tcW w:w="850" w:type="dxa"/>
          </w:tcPr>
          <w:p w:rsidR="009557A8" w:rsidRPr="009557A8" w:rsidRDefault="009557A8" w:rsidP="00CB354C">
            <w:pPr>
              <w:spacing w:before="40" w:after="40"/>
              <w:ind w:left="6"/>
              <w:jc w:val="both"/>
              <w:rPr>
                <w:rFonts w:ascii="Georgia" w:hAnsi="Georgia"/>
              </w:rPr>
            </w:pPr>
            <w:r w:rsidRPr="009557A8">
              <w:rPr>
                <w:rFonts w:ascii="Georgia" w:hAnsi="Georgia"/>
              </w:rPr>
              <w:t>25</w:t>
            </w:r>
          </w:p>
        </w:tc>
        <w:tc>
          <w:tcPr>
            <w:tcW w:w="992" w:type="dxa"/>
          </w:tcPr>
          <w:p w:rsidR="009557A8" w:rsidRPr="009557A8" w:rsidRDefault="009557A8" w:rsidP="00CB354C">
            <w:pPr>
              <w:spacing w:before="40" w:after="40"/>
              <w:ind w:left="6"/>
              <w:jc w:val="both"/>
              <w:rPr>
                <w:rFonts w:ascii="Georgia" w:hAnsi="Georgia"/>
              </w:rPr>
            </w:pPr>
            <w:r w:rsidRPr="009557A8">
              <w:rPr>
                <w:rFonts w:ascii="Georgia" w:hAnsi="Georgia"/>
              </w:rPr>
              <w:t>66.33</w:t>
            </w:r>
          </w:p>
        </w:tc>
        <w:tc>
          <w:tcPr>
            <w:tcW w:w="1509" w:type="dxa"/>
          </w:tcPr>
          <w:p w:rsidR="009557A8" w:rsidRPr="009557A8" w:rsidRDefault="009557A8" w:rsidP="00CB354C">
            <w:pPr>
              <w:spacing w:before="40" w:after="40"/>
              <w:ind w:left="6"/>
              <w:jc w:val="both"/>
              <w:rPr>
                <w:rFonts w:ascii="Georgia" w:hAnsi="Georgia"/>
              </w:rPr>
            </w:pPr>
            <w:r w:rsidRPr="009557A8">
              <w:rPr>
                <w:rFonts w:ascii="Georgia" w:hAnsi="Georgia"/>
              </w:rPr>
              <w:t>+165.3%</w:t>
            </w:r>
          </w:p>
        </w:tc>
        <w:tc>
          <w:tcPr>
            <w:tcW w:w="1239" w:type="dxa"/>
          </w:tcPr>
          <w:p w:rsidR="009557A8" w:rsidRPr="009557A8" w:rsidRDefault="009557A8" w:rsidP="00CB354C">
            <w:pPr>
              <w:spacing w:before="40" w:after="40"/>
              <w:ind w:left="6"/>
              <w:jc w:val="both"/>
              <w:rPr>
                <w:rFonts w:ascii="Georgia" w:hAnsi="Georgia"/>
              </w:rPr>
            </w:pPr>
            <w:r w:rsidRPr="009557A8">
              <w:rPr>
                <w:rFonts w:ascii="Georgia" w:hAnsi="Georgia"/>
              </w:rPr>
              <w:t>50.05</w:t>
            </w:r>
          </w:p>
        </w:tc>
        <w:tc>
          <w:tcPr>
            <w:tcW w:w="1328" w:type="dxa"/>
          </w:tcPr>
          <w:p w:rsidR="009557A8" w:rsidRPr="009557A8" w:rsidRDefault="009557A8" w:rsidP="00CB354C">
            <w:pPr>
              <w:spacing w:before="40" w:after="40"/>
              <w:ind w:left="6"/>
              <w:jc w:val="both"/>
              <w:rPr>
                <w:rFonts w:ascii="Georgia" w:hAnsi="Georgia"/>
              </w:rPr>
            </w:pPr>
            <w:r w:rsidRPr="009557A8">
              <w:rPr>
                <w:rFonts w:ascii="Georgia" w:hAnsi="Georgia"/>
              </w:rPr>
              <w:t>+100.2%</w:t>
            </w:r>
          </w:p>
        </w:tc>
      </w:tr>
    </w:tbl>
    <w:p w:rsidR="009557A8" w:rsidRPr="009557A8" w:rsidRDefault="009557A8" w:rsidP="009557A8">
      <w:pPr>
        <w:jc w:val="both"/>
        <w:rPr>
          <w:rFonts w:ascii="Georgia" w:hAnsi="Georgia"/>
        </w:rPr>
      </w:pPr>
    </w:p>
    <w:p w:rsidR="009557A8" w:rsidRPr="009557A8" w:rsidRDefault="009557A8" w:rsidP="009557A8">
      <w:pPr>
        <w:pStyle w:val="in3"/>
        <w:spacing w:line="240" w:lineRule="auto"/>
        <w:rPr>
          <w:rFonts w:ascii="Georgia" w:hAnsi="Georgia"/>
          <w:sz w:val="22"/>
          <w:szCs w:val="22"/>
        </w:rPr>
      </w:pPr>
      <w:r w:rsidRPr="009557A8">
        <w:rPr>
          <w:rFonts w:ascii="Georgia" w:hAnsi="Georgia"/>
          <w:sz w:val="22"/>
          <w:szCs w:val="22"/>
        </w:rPr>
        <w:t>-</w:t>
      </w:r>
      <w:r w:rsidRPr="009557A8">
        <w:rPr>
          <w:rFonts w:ascii="Georgia" w:hAnsi="Georgia"/>
          <w:sz w:val="22"/>
          <w:szCs w:val="22"/>
        </w:rPr>
        <w:tab/>
        <w:t>A perusal of data given in table 52 shows that the sedentary male type-2 diabetic patients were consuming 2.86% less calories than the RDA before the start of the study period while they were consuming 23.25% less calories than the RDA in post-test measures.</w:t>
      </w:r>
    </w:p>
    <w:p w:rsidR="009557A8" w:rsidRPr="009557A8" w:rsidRDefault="009557A8" w:rsidP="009557A8">
      <w:pPr>
        <w:pStyle w:val="in3"/>
        <w:spacing w:line="240" w:lineRule="auto"/>
        <w:rPr>
          <w:rFonts w:ascii="Georgia" w:hAnsi="Georgia"/>
          <w:sz w:val="22"/>
          <w:szCs w:val="22"/>
        </w:rPr>
      </w:pPr>
      <w:r w:rsidRPr="009557A8">
        <w:rPr>
          <w:rFonts w:ascii="Georgia" w:hAnsi="Georgia"/>
          <w:sz w:val="22"/>
          <w:szCs w:val="22"/>
        </w:rPr>
        <w:lastRenderedPageBreak/>
        <w:t>-</w:t>
      </w:r>
      <w:r w:rsidRPr="009557A8">
        <w:rPr>
          <w:rFonts w:ascii="Georgia" w:hAnsi="Georgia"/>
          <w:sz w:val="22"/>
          <w:szCs w:val="22"/>
        </w:rPr>
        <w:tab/>
        <w:t>A perusal of data given in table 52 shows that the sedentary male type-2 diabetic patient’s protein intake was 1.93% less than the suggested protein intake as per RDA while post-test measures indicate that the protein intake of sedentary male type-2 diabetic patients’ protein was 27.16% more than the suggested protein intake as per RDA.</w:t>
      </w:r>
    </w:p>
    <w:p w:rsidR="009557A8" w:rsidRPr="009557A8" w:rsidRDefault="009557A8" w:rsidP="009557A8">
      <w:pPr>
        <w:pStyle w:val="in3"/>
        <w:spacing w:line="240" w:lineRule="auto"/>
        <w:rPr>
          <w:rFonts w:ascii="Georgia" w:hAnsi="Georgia"/>
          <w:sz w:val="22"/>
          <w:szCs w:val="22"/>
        </w:rPr>
      </w:pPr>
      <w:r w:rsidRPr="009557A8">
        <w:rPr>
          <w:rFonts w:ascii="Georgia" w:hAnsi="Georgia"/>
          <w:sz w:val="22"/>
          <w:szCs w:val="22"/>
        </w:rPr>
        <w:t>-</w:t>
      </w:r>
      <w:r w:rsidRPr="009557A8">
        <w:rPr>
          <w:rFonts w:ascii="Georgia" w:hAnsi="Georgia"/>
          <w:sz w:val="22"/>
          <w:szCs w:val="22"/>
        </w:rPr>
        <w:tab/>
        <w:t>A perusal of data given in table 52 shows that the sedentary male type-2 diabetic patients fat intake was 165.3% more than the suggested fat intake as per RDA while post-test measures indicate that the fat intake of sedentary male type-2 diabetic patients protein was 100.2% more than the suggested protein intake as per RDA.</w:t>
      </w:r>
    </w:p>
    <w:p w:rsidR="009557A8" w:rsidRPr="009557A8" w:rsidRDefault="009557A8" w:rsidP="009557A8">
      <w:pPr>
        <w:pStyle w:val="left"/>
        <w:spacing w:line="240" w:lineRule="auto"/>
        <w:jc w:val="both"/>
        <w:rPr>
          <w:rFonts w:ascii="Georgia" w:hAnsi="Georgia"/>
          <w:b w:val="0"/>
          <w:bCs/>
          <w:caps w:val="0"/>
          <w:sz w:val="22"/>
          <w:szCs w:val="22"/>
        </w:rPr>
      </w:pPr>
      <w:r w:rsidRPr="009557A8">
        <w:rPr>
          <w:rFonts w:ascii="Georgia" w:hAnsi="Georgia"/>
          <w:bCs/>
          <w:caps w:val="0"/>
          <w:sz w:val="22"/>
          <w:szCs w:val="22"/>
        </w:rPr>
        <w:t>Table 15</w:t>
      </w:r>
    </w:p>
    <w:p w:rsidR="009557A8" w:rsidRPr="009557A8" w:rsidRDefault="009557A8" w:rsidP="009557A8">
      <w:pPr>
        <w:pStyle w:val="para"/>
        <w:spacing w:line="240" w:lineRule="auto"/>
        <w:ind w:firstLine="0"/>
        <w:rPr>
          <w:rFonts w:ascii="Georgia" w:hAnsi="Georgia"/>
          <w:b/>
          <w:bCs/>
          <w:sz w:val="22"/>
          <w:szCs w:val="22"/>
        </w:rPr>
      </w:pPr>
      <w:r w:rsidRPr="009557A8">
        <w:rPr>
          <w:rFonts w:ascii="Georgia" w:hAnsi="Georgia"/>
          <w:b/>
          <w:bCs/>
          <w:sz w:val="22"/>
          <w:szCs w:val="22"/>
        </w:rPr>
        <w:t>Analysis of Dietary Intake in Relation to RDA in Moderately Active Male Type-2 Diabetic Patients</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0"/>
        <w:gridCol w:w="1031"/>
        <w:gridCol w:w="840"/>
        <w:gridCol w:w="1044"/>
        <w:gridCol w:w="1509"/>
        <w:gridCol w:w="1239"/>
        <w:gridCol w:w="1328"/>
      </w:tblGrid>
      <w:tr w:rsidR="009557A8" w:rsidRPr="009557A8" w:rsidTr="00CB354C">
        <w:trPr>
          <w:trHeight w:val="270"/>
        </w:trPr>
        <w:tc>
          <w:tcPr>
            <w:tcW w:w="1690" w:type="dxa"/>
            <w:vMerge w:val="restart"/>
          </w:tcPr>
          <w:p w:rsidR="009557A8" w:rsidRPr="009557A8" w:rsidRDefault="009557A8" w:rsidP="00CB354C">
            <w:pPr>
              <w:spacing w:before="40" w:after="40"/>
              <w:ind w:left="6"/>
              <w:jc w:val="both"/>
              <w:rPr>
                <w:rFonts w:ascii="Georgia" w:hAnsi="Georgia"/>
              </w:rPr>
            </w:pPr>
            <w:r w:rsidRPr="009557A8">
              <w:rPr>
                <w:rFonts w:ascii="Georgia" w:hAnsi="Georgia"/>
              </w:rPr>
              <w:t>Dietary Intake</w:t>
            </w:r>
          </w:p>
        </w:tc>
        <w:tc>
          <w:tcPr>
            <w:tcW w:w="1009" w:type="dxa"/>
            <w:vMerge w:val="restart"/>
          </w:tcPr>
          <w:p w:rsidR="009557A8" w:rsidRPr="009557A8" w:rsidRDefault="009557A8" w:rsidP="00CB354C">
            <w:pPr>
              <w:spacing w:before="40" w:after="40"/>
              <w:ind w:left="6"/>
              <w:jc w:val="both"/>
              <w:rPr>
                <w:rFonts w:ascii="Georgia" w:hAnsi="Georgia"/>
              </w:rPr>
            </w:pPr>
            <w:r w:rsidRPr="009557A8">
              <w:rPr>
                <w:rFonts w:ascii="Georgia" w:hAnsi="Georgia"/>
              </w:rPr>
              <w:t>Number</w:t>
            </w:r>
          </w:p>
        </w:tc>
        <w:tc>
          <w:tcPr>
            <w:tcW w:w="840" w:type="dxa"/>
            <w:vMerge w:val="restart"/>
          </w:tcPr>
          <w:p w:rsidR="009557A8" w:rsidRPr="009557A8" w:rsidRDefault="009557A8" w:rsidP="00CB354C">
            <w:pPr>
              <w:spacing w:before="40" w:after="40"/>
              <w:ind w:left="6"/>
              <w:jc w:val="both"/>
              <w:rPr>
                <w:rFonts w:ascii="Georgia" w:hAnsi="Georgia"/>
              </w:rPr>
            </w:pPr>
            <w:r w:rsidRPr="009557A8">
              <w:rPr>
                <w:rFonts w:ascii="Georgia" w:hAnsi="Georgia"/>
              </w:rPr>
              <w:t>RDA</w:t>
            </w:r>
          </w:p>
        </w:tc>
        <w:tc>
          <w:tcPr>
            <w:tcW w:w="2511" w:type="dxa"/>
            <w:gridSpan w:val="2"/>
          </w:tcPr>
          <w:p w:rsidR="009557A8" w:rsidRPr="009557A8" w:rsidRDefault="009557A8" w:rsidP="00CB354C">
            <w:pPr>
              <w:spacing w:before="40" w:after="40"/>
              <w:ind w:left="6"/>
              <w:jc w:val="both"/>
              <w:rPr>
                <w:rFonts w:ascii="Georgia" w:hAnsi="Georgia"/>
              </w:rPr>
            </w:pPr>
            <w:r w:rsidRPr="009557A8">
              <w:rPr>
                <w:rFonts w:ascii="Georgia" w:hAnsi="Georgia"/>
              </w:rPr>
              <w:t>Pre Test</w:t>
            </w:r>
          </w:p>
        </w:tc>
        <w:tc>
          <w:tcPr>
            <w:tcW w:w="2567" w:type="dxa"/>
            <w:gridSpan w:val="2"/>
          </w:tcPr>
          <w:p w:rsidR="009557A8" w:rsidRPr="009557A8" w:rsidRDefault="009557A8" w:rsidP="00CB354C">
            <w:pPr>
              <w:spacing w:before="40" w:after="40"/>
              <w:ind w:left="6"/>
              <w:jc w:val="both"/>
              <w:rPr>
                <w:rFonts w:ascii="Georgia" w:hAnsi="Georgia"/>
              </w:rPr>
            </w:pPr>
            <w:r w:rsidRPr="009557A8">
              <w:rPr>
                <w:rFonts w:ascii="Georgia" w:hAnsi="Georgia"/>
              </w:rPr>
              <w:t>Post Test</w:t>
            </w:r>
          </w:p>
        </w:tc>
      </w:tr>
      <w:tr w:rsidR="009557A8" w:rsidRPr="009557A8" w:rsidTr="00CB354C">
        <w:trPr>
          <w:trHeight w:val="225"/>
        </w:trPr>
        <w:tc>
          <w:tcPr>
            <w:tcW w:w="1690" w:type="dxa"/>
            <w:vMerge/>
          </w:tcPr>
          <w:p w:rsidR="009557A8" w:rsidRPr="009557A8" w:rsidRDefault="009557A8" w:rsidP="00CB354C">
            <w:pPr>
              <w:spacing w:before="40" w:after="40"/>
              <w:ind w:left="6"/>
              <w:jc w:val="both"/>
              <w:rPr>
                <w:rFonts w:ascii="Georgia" w:hAnsi="Georgia"/>
              </w:rPr>
            </w:pPr>
          </w:p>
        </w:tc>
        <w:tc>
          <w:tcPr>
            <w:tcW w:w="1009" w:type="dxa"/>
            <w:vMerge/>
          </w:tcPr>
          <w:p w:rsidR="009557A8" w:rsidRPr="009557A8" w:rsidRDefault="009557A8" w:rsidP="00CB354C">
            <w:pPr>
              <w:spacing w:before="40" w:after="40"/>
              <w:ind w:left="6"/>
              <w:jc w:val="both"/>
              <w:rPr>
                <w:rFonts w:ascii="Georgia" w:hAnsi="Georgia"/>
              </w:rPr>
            </w:pPr>
          </w:p>
        </w:tc>
        <w:tc>
          <w:tcPr>
            <w:tcW w:w="840" w:type="dxa"/>
            <w:vMerge/>
          </w:tcPr>
          <w:p w:rsidR="009557A8" w:rsidRPr="009557A8" w:rsidRDefault="009557A8" w:rsidP="00CB354C">
            <w:pPr>
              <w:spacing w:before="40" w:after="40"/>
              <w:ind w:left="6"/>
              <w:jc w:val="both"/>
              <w:rPr>
                <w:rFonts w:ascii="Georgia" w:hAnsi="Georgia"/>
              </w:rPr>
            </w:pPr>
          </w:p>
        </w:tc>
        <w:tc>
          <w:tcPr>
            <w:tcW w:w="1002" w:type="dxa"/>
          </w:tcPr>
          <w:p w:rsidR="009557A8" w:rsidRPr="009557A8" w:rsidRDefault="009557A8" w:rsidP="00CB354C">
            <w:pPr>
              <w:spacing w:before="40" w:after="40"/>
              <w:ind w:left="6"/>
              <w:jc w:val="both"/>
              <w:rPr>
                <w:rFonts w:ascii="Georgia" w:hAnsi="Georgia"/>
              </w:rPr>
            </w:pPr>
            <w:r w:rsidRPr="009557A8">
              <w:rPr>
                <w:rFonts w:ascii="Georgia" w:hAnsi="Georgia"/>
              </w:rPr>
              <w:t>Mean</w:t>
            </w:r>
          </w:p>
        </w:tc>
        <w:tc>
          <w:tcPr>
            <w:tcW w:w="1509" w:type="dxa"/>
          </w:tcPr>
          <w:p w:rsidR="009557A8" w:rsidRPr="009557A8" w:rsidRDefault="009557A8" w:rsidP="00CB354C">
            <w:pPr>
              <w:spacing w:before="40" w:after="40"/>
              <w:ind w:left="6"/>
              <w:jc w:val="both"/>
              <w:rPr>
                <w:rFonts w:ascii="Georgia" w:hAnsi="Georgia"/>
              </w:rPr>
            </w:pPr>
            <w:r w:rsidRPr="009557A8">
              <w:rPr>
                <w:rFonts w:ascii="Georgia" w:hAnsi="Georgia"/>
              </w:rPr>
              <w:t>% of RDA</w:t>
            </w:r>
          </w:p>
        </w:tc>
        <w:tc>
          <w:tcPr>
            <w:tcW w:w="1239" w:type="dxa"/>
          </w:tcPr>
          <w:p w:rsidR="009557A8" w:rsidRPr="009557A8" w:rsidRDefault="009557A8" w:rsidP="00CB354C">
            <w:pPr>
              <w:spacing w:before="40" w:after="40"/>
              <w:ind w:left="6"/>
              <w:jc w:val="both"/>
              <w:rPr>
                <w:rFonts w:ascii="Georgia" w:hAnsi="Georgia"/>
              </w:rPr>
            </w:pPr>
            <w:r w:rsidRPr="009557A8">
              <w:rPr>
                <w:rFonts w:ascii="Georgia" w:hAnsi="Georgia"/>
              </w:rPr>
              <w:t>Mean</w:t>
            </w:r>
          </w:p>
        </w:tc>
        <w:tc>
          <w:tcPr>
            <w:tcW w:w="1328" w:type="dxa"/>
          </w:tcPr>
          <w:p w:rsidR="009557A8" w:rsidRPr="009557A8" w:rsidRDefault="009557A8" w:rsidP="00CB354C">
            <w:pPr>
              <w:spacing w:before="40" w:after="40"/>
              <w:ind w:left="6"/>
              <w:jc w:val="both"/>
              <w:rPr>
                <w:rFonts w:ascii="Georgia" w:hAnsi="Georgia"/>
              </w:rPr>
            </w:pPr>
            <w:r w:rsidRPr="009557A8">
              <w:rPr>
                <w:rFonts w:ascii="Georgia" w:hAnsi="Georgia"/>
              </w:rPr>
              <w:t>% of RDA</w:t>
            </w:r>
          </w:p>
        </w:tc>
      </w:tr>
      <w:tr w:rsidR="009557A8" w:rsidRPr="009557A8" w:rsidTr="00CB354C">
        <w:trPr>
          <w:trHeight w:val="285"/>
        </w:trPr>
        <w:tc>
          <w:tcPr>
            <w:tcW w:w="1690" w:type="dxa"/>
          </w:tcPr>
          <w:p w:rsidR="009557A8" w:rsidRPr="009557A8" w:rsidRDefault="009557A8" w:rsidP="00CB354C">
            <w:pPr>
              <w:spacing w:before="40" w:after="40"/>
              <w:ind w:left="6"/>
              <w:jc w:val="both"/>
              <w:rPr>
                <w:rFonts w:ascii="Georgia" w:hAnsi="Georgia"/>
              </w:rPr>
            </w:pPr>
            <w:r w:rsidRPr="009557A8">
              <w:rPr>
                <w:rFonts w:ascii="Georgia" w:hAnsi="Georgia"/>
              </w:rPr>
              <w:t>Calorie (Kcal)</w:t>
            </w:r>
          </w:p>
        </w:tc>
        <w:tc>
          <w:tcPr>
            <w:tcW w:w="1009" w:type="dxa"/>
          </w:tcPr>
          <w:p w:rsidR="009557A8" w:rsidRPr="009557A8" w:rsidRDefault="009557A8" w:rsidP="00CB354C">
            <w:pPr>
              <w:spacing w:before="40" w:after="40"/>
              <w:ind w:left="6"/>
              <w:jc w:val="both"/>
              <w:rPr>
                <w:rFonts w:ascii="Georgia" w:hAnsi="Georgia"/>
              </w:rPr>
            </w:pPr>
            <w:r w:rsidRPr="009557A8">
              <w:rPr>
                <w:rFonts w:ascii="Georgia" w:hAnsi="Georgia"/>
              </w:rPr>
              <w:t>125</w:t>
            </w:r>
          </w:p>
        </w:tc>
        <w:tc>
          <w:tcPr>
            <w:tcW w:w="840" w:type="dxa"/>
          </w:tcPr>
          <w:p w:rsidR="009557A8" w:rsidRPr="009557A8" w:rsidRDefault="009557A8" w:rsidP="00CB354C">
            <w:pPr>
              <w:spacing w:before="40" w:after="40"/>
              <w:ind w:left="6"/>
              <w:jc w:val="both"/>
              <w:rPr>
                <w:rFonts w:ascii="Georgia" w:hAnsi="Georgia"/>
              </w:rPr>
            </w:pPr>
            <w:r w:rsidRPr="009557A8">
              <w:rPr>
                <w:rFonts w:ascii="Georgia" w:hAnsi="Georgia"/>
              </w:rPr>
              <w:t>2730</w:t>
            </w:r>
          </w:p>
        </w:tc>
        <w:tc>
          <w:tcPr>
            <w:tcW w:w="1002" w:type="dxa"/>
          </w:tcPr>
          <w:p w:rsidR="009557A8" w:rsidRPr="009557A8" w:rsidRDefault="009557A8" w:rsidP="00CB354C">
            <w:pPr>
              <w:spacing w:before="40" w:after="40"/>
              <w:ind w:left="6"/>
              <w:jc w:val="both"/>
              <w:rPr>
                <w:rFonts w:ascii="Georgia" w:hAnsi="Georgia"/>
              </w:rPr>
            </w:pPr>
            <w:r w:rsidRPr="009557A8">
              <w:rPr>
                <w:rFonts w:ascii="Georgia" w:hAnsi="Georgia"/>
              </w:rPr>
              <w:t>2084.94</w:t>
            </w:r>
          </w:p>
        </w:tc>
        <w:tc>
          <w:tcPr>
            <w:tcW w:w="1509" w:type="dxa"/>
          </w:tcPr>
          <w:p w:rsidR="009557A8" w:rsidRPr="009557A8" w:rsidRDefault="009557A8" w:rsidP="00CB354C">
            <w:pPr>
              <w:spacing w:before="40" w:after="40"/>
              <w:ind w:left="6"/>
              <w:jc w:val="both"/>
              <w:rPr>
                <w:rFonts w:ascii="Georgia" w:hAnsi="Georgia"/>
              </w:rPr>
            </w:pPr>
            <w:r w:rsidRPr="009557A8">
              <w:rPr>
                <w:rFonts w:ascii="Georgia" w:hAnsi="Georgia"/>
              </w:rPr>
              <w:t>-23.62%</w:t>
            </w:r>
          </w:p>
        </w:tc>
        <w:tc>
          <w:tcPr>
            <w:tcW w:w="1239" w:type="dxa"/>
          </w:tcPr>
          <w:p w:rsidR="009557A8" w:rsidRPr="009557A8" w:rsidRDefault="009557A8" w:rsidP="00CB354C">
            <w:pPr>
              <w:spacing w:before="40" w:after="40"/>
              <w:ind w:left="6"/>
              <w:jc w:val="both"/>
              <w:rPr>
                <w:rFonts w:ascii="Georgia" w:hAnsi="Georgia"/>
              </w:rPr>
            </w:pPr>
            <w:r w:rsidRPr="009557A8">
              <w:rPr>
                <w:rFonts w:ascii="Georgia" w:hAnsi="Georgia"/>
              </w:rPr>
              <w:t>1752.6</w:t>
            </w:r>
          </w:p>
        </w:tc>
        <w:tc>
          <w:tcPr>
            <w:tcW w:w="1328" w:type="dxa"/>
          </w:tcPr>
          <w:p w:rsidR="009557A8" w:rsidRPr="009557A8" w:rsidRDefault="009557A8" w:rsidP="00CB354C">
            <w:pPr>
              <w:spacing w:before="40" w:after="40"/>
              <w:ind w:left="6"/>
              <w:jc w:val="both"/>
              <w:rPr>
                <w:rFonts w:ascii="Georgia" w:hAnsi="Georgia"/>
              </w:rPr>
            </w:pPr>
            <w:r w:rsidRPr="009557A8">
              <w:rPr>
                <w:rFonts w:ascii="Georgia" w:hAnsi="Georgia"/>
              </w:rPr>
              <w:t>-35.8%</w:t>
            </w:r>
          </w:p>
        </w:tc>
      </w:tr>
      <w:tr w:rsidR="009557A8" w:rsidRPr="009557A8" w:rsidTr="00CB354C">
        <w:trPr>
          <w:trHeight w:val="285"/>
        </w:trPr>
        <w:tc>
          <w:tcPr>
            <w:tcW w:w="1690" w:type="dxa"/>
          </w:tcPr>
          <w:p w:rsidR="009557A8" w:rsidRPr="009557A8" w:rsidRDefault="009557A8" w:rsidP="00CB354C">
            <w:pPr>
              <w:spacing w:before="40" w:after="40"/>
              <w:ind w:left="6"/>
              <w:jc w:val="both"/>
              <w:rPr>
                <w:rFonts w:ascii="Georgia" w:hAnsi="Georgia"/>
              </w:rPr>
            </w:pPr>
            <w:r w:rsidRPr="009557A8">
              <w:rPr>
                <w:rFonts w:ascii="Georgia" w:hAnsi="Georgia"/>
              </w:rPr>
              <w:t>Protein (g)</w:t>
            </w:r>
          </w:p>
        </w:tc>
        <w:tc>
          <w:tcPr>
            <w:tcW w:w="1009" w:type="dxa"/>
          </w:tcPr>
          <w:p w:rsidR="009557A8" w:rsidRPr="009557A8" w:rsidRDefault="009557A8" w:rsidP="00CB354C">
            <w:pPr>
              <w:spacing w:before="40" w:after="40"/>
              <w:ind w:left="6"/>
              <w:jc w:val="both"/>
              <w:rPr>
                <w:rFonts w:ascii="Georgia" w:hAnsi="Georgia"/>
              </w:rPr>
            </w:pPr>
            <w:r w:rsidRPr="009557A8">
              <w:rPr>
                <w:rFonts w:ascii="Georgia" w:hAnsi="Georgia"/>
              </w:rPr>
              <w:t>125</w:t>
            </w:r>
          </w:p>
        </w:tc>
        <w:tc>
          <w:tcPr>
            <w:tcW w:w="840" w:type="dxa"/>
          </w:tcPr>
          <w:p w:rsidR="009557A8" w:rsidRPr="009557A8" w:rsidRDefault="009557A8" w:rsidP="00CB354C">
            <w:pPr>
              <w:spacing w:before="40" w:after="40"/>
              <w:ind w:left="6"/>
              <w:jc w:val="both"/>
              <w:rPr>
                <w:rFonts w:ascii="Georgia" w:hAnsi="Georgia"/>
              </w:rPr>
            </w:pPr>
            <w:r w:rsidRPr="009557A8">
              <w:rPr>
                <w:rFonts w:ascii="Georgia" w:hAnsi="Georgia"/>
              </w:rPr>
              <w:t>60</w:t>
            </w:r>
          </w:p>
        </w:tc>
        <w:tc>
          <w:tcPr>
            <w:tcW w:w="1002" w:type="dxa"/>
          </w:tcPr>
          <w:p w:rsidR="009557A8" w:rsidRPr="009557A8" w:rsidRDefault="009557A8" w:rsidP="00CB354C">
            <w:pPr>
              <w:spacing w:before="40" w:after="40"/>
              <w:ind w:left="6"/>
              <w:jc w:val="both"/>
              <w:rPr>
                <w:rFonts w:ascii="Georgia" w:hAnsi="Georgia"/>
              </w:rPr>
            </w:pPr>
            <w:r w:rsidRPr="009557A8">
              <w:rPr>
                <w:rFonts w:ascii="Georgia" w:hAnsi="Georgia"/>
              </w:rPr>
              <w:t>55.80</w:t>
            </w:r>
          </w:p>
        </w:tc>
        <w:tc>
          <w:tcPr>
            <w:tcW w:w="1509" w:type="dxa"/>
          </w:tcPr>
          <w:p w:rsidR="009557A8" w:rsidRPr="009557A8" w:rsidRDefault="009557A8" w:rsidP="00CB354C">
            <w:pPr>
              <w:spacing w:before="40" w:after="40"/>
              <w:ind w:left="6"/>
              <w:jc w:val="both"/>
              <w:rPr>
                <w:rFonts w:ascii="Georgia" w:hAnsi="Georgia"/>
              </w:rPr>
            </w:pPr>
            <w:r w:rsidRPr="009557A8">
              <w:rPr>
                <w:rFonts w:ascii="Georgia" w:hAnsi="Georgia"/>
              </w:rPr>
              <w:t>-7.0%</w:t>
            </w:r>
          </w:p>
        </w:tc>
        <w:tc>
          <w:tcPr>
            <w:tcW w:w="1239" w:type="dxa"/>
          </w:tcPr>
          <w:p w:rsidR="009557A8" w:rsidRPr="009557A8" w:rsidRDefault="009557A8" w:rsidP="00CB354C">
            <w:pPr>
              <w:spacing w:before="40" w:after="40"/>
              <w:ind w:left="6"/>
              <w:jc w:val="both"/>
              <w:rPr>
                <w:rFonts w:ascii="Georgia" w:hAnsi="Georgia"/>
              </w:rPr>
            </w:pPr>
            <w:r w:rsidRPr="009557A8">
              <w:rPr>
                <w:rFonts w:ascii="Georgia" w:hAnsi="Georgia"/>
              </w:rPr>
              <w:t>74.02</w:t>
            </w:r>
          </w:p>
        </w:tc>
        <w:tc>
          <w:tcPr>
            <w:tcW w:w="1328" w:type="dxa"/>
          </w:tcPr>
          <w:p w:rsidR="009557A8" w:rsidRPr="009557A8" w:rsidRDefault="009557A8" w:rsidP="00CB354C">
            <w:pPr>
              <w:spacing w:before="40" w:after="40"/>
              <w:ind w:left="6"/>
              <w:jc w:val="both"/>
              <w:rPr>
                <w:rFonts w:ascii="Georgia" w:hAnsi="Georgia"/>
              </w:rPr>
            </w:pPr>
            <w:r w:rsidRPr="009557A8">
              <w:rPr>
                <w:rFonts w:ascii="Georgia" w:hAnsi="Georgia"/>
              </w:rPr>
              <w:t>+26.6%</w:t>
            </w:r>
          </w:p>
        </w:tc>
      </w:tr>
      <w:tr w:rsidR="009557A8" w:rsidRPr="009557A8" w:rsidTr="00CB354C">
        <w:trPr>
          <w:trHeight w:val="285"/>
        </w:trPr>
        <w:tc>
          <w:tcPr>
            <w:tcW w:w="1690" w:type="dxa"/>
          </w:tcPr>
          <w:p w:rsidR="009557A8" w:rsidRPr="009557A8" w:rsidRDefault="009557A8" w:rsidP="00CB354C">
            <w:pPr>
              <w:spacing w:before="40" w:after="40"/>
              <w:ind w:left="6"/>
              <w:jc w:val="both"/>
              <w:rPr>
                <w:rFonts w:ascii="Georgia" w:hAnsi="Georgia"/>
              </w:rPr>
            </w:pPr>
            <w:r w:rsidRPr="009557A8">
              <w:rPr>
                <w:rFonts w:ascii="Georgia" w:hAnsi="Georgia"/>
              </w:rPr>
              <w:t>Fat (g)</w:t>
            </w:r>
          </w:p>
        </w:tc>
        <w:tc>
          <w:tcPr>
            <w:tcW w:w="1009" w:type="dxa"/>
          </w:tcPr>
          <w:p w:rsidR="009557A8" w:rsidRPr="009557A8" w:rsidRDefault="009557A8" w:rsidP="00CB354C">
            <w:pPr>
              <w:spacing w:before="40" w:after="40"/>
              <w:ind w:left="6"/>
              <w:jc w:val="both"/>
              <w:rPr>
                <w:rFonts w:ascii="Georgia" w:hAnsi="Georgia"/>
              </w:rPr>
            </w:pPr>
            <w:r w:rsidRPr="009557A8">
              <w:rPr>
                <w:rFonts w:ascii="Georgia" w:hAnsi="Georgia"/>
              </w:rPr>
              <w:t>125</w:t>
            </w:r>
          </w:p>
        </w:tc>
        <w:tc>
          <w:tcPr>
            <w:tcW w:w="840" w:type="dxa"/>
          </w:tcPr>
          <w:p w:rsidR="009557A8" w:rsidRPr="009557A8" w:rsidRDefault="009557A8" w:rsidP="00CB354C">
            <w:pPr>
              <w:spacing w:before="40" w:after="40"/>
              <w:ind w:left="6"/>
              <w:jc w:val="both"/>
              <w:rPr>
                <w:rFonts w:ascii="Georgia" w:hAnsi="Georgia"/>
              </w:rPr>
            </w:pPr>
            <w:r w:rsidRPr="009557A8">
              <w:rPr>
                <w:rFonts w:ascii="Georgia" w:hAnsi="Georgia"/>
              </w:rPr>
              <w:t>30</w:t>
            </w:r>
          </w:p>
        </w:tc>
        <w:tc>
          <w:tcPr>
            <w:tcW w:w="1002" w:type="dxa"/>
          </w:tcPr>
          <w:p w:rsidR="009557A8" w:rsidRPr="009557A8" w:rsidRDefault="009557A8" w:rsidP="00CB354C">
            <w:pPr>
              <w:spacing w:before="40" w:after="40"/>
              <w:ind w:left="6"/>
              <w:jc w:val="both"/>
              <w:rPr>
                <w:rFonts w:ascii="Georgia" w:hAnsi="Georgia"/>
              </w:rPr>
            </w:pPr>
            <w:r w:rsidRPr="009557A8">
              <w:rPr>
                <w:rFonts w:ascii="Georgia" w:hAnsi="Georgia"/>
              </w:rPr>
              <w:t>60.97</w:t>
            </w:r>
          </w:p>
        </w:tc>
        <w:tc>
          <w:tcPr>
            <w:tcW w:w="1509" w:type="dxa"/>
          </w:tcPr>
          <w:p w:rsidR="009557A8" w:rsidRPr="009557A8" w:rsidRDefault="009557A8" w:rsidP="00CB354C">
            <w:pPr>
              <w:spacing w:before="40" w:after="40"/>
              <w:ind w:left="6"/>
              <w:jc w:val="both"/>
              <w:rPr>
                <w:rFonts w:ascii="Georgia" w:hAnsi="Georgia"/>
              </w:rPr>
            </w:pPr>
            <w:r w:rsidRPr="009557A8">
              <w:rPr>
                <w:rFonts w:ascii="Georgia" w:hAnsi="Georgia"/>
              </w:rPr>
              <w:t>+103.23%</w:t>
            </w:r>
          </w:p>
        </w:tc>
        <w:tc>
          <w:tcPr>
            <w:tcW w:w="1239" w:type="dxa"/>
          </w:tcPr>
          <w:p w:rsidR="009557A8" w:rsidRPr="009557A8" w:rsidRDefault="009557A8" w:rsidP="00CB354C">
            <w:pPr>
              <w:spacing w:before="40" w:after="40"/>
              <w:ind w:left="6"/>
              <w:jc w:val="both"/>
              <w:rPr>
                <w:rFonts w:ascii="Georgia" w:hAnsi="Georgia"/>
              </w:rPr>
            </w:pPr>
            <w:r w:rsidRPr="009557A8">
              <w:rPr>
                <w:rFonts w:ascii="Georgia" w:hAnsi="Georgia"/>
              </w:rPr>
              <w:t>48.3</w:t>
            </w:r>
          </w:p>
        </w:tc>
        <w:tc>
          <w:tcPr>
            <w:tcW w:w="1328" w:type="dxa"/>
          </w:tcPr>
          <w:p w:rsidR="009557A8" w:rsidRPr="009557A8" w:rsidRDefault="009557A8" w:rsidP="00CB354C">
            <w:pPr>
              <w:spacing w:before="40" w:after="40"/>
              <w:ind w:left="6"/>
              <w:jc w:val="both"/>
              <w:rPr>
                <w:rFonts w:ascii="Georgia" w:hAnsi="Georgia"/>
              </w:rPr>
            </w:pPr>
            <w:r w:rsidRPr="009557A8">
              <w:rPr>
                <w:rFonts w:ascii="Georgia" w:hAnsi="Georgia"/>
              </w:rPr>
              <w:t>+61%</w:t>
            </w:r>
          </w:p>
        </w:tc>
      </w:tr>
    </w:tbl>
    <w:p w:rsidR="009557A8" w:rsidRPr="009557A8" w:rsidRDefault="009557A8" w:rsidP="009557A8">
      <w:pPr>
        <w:jc w:val="both"/>
        <w:rPr>
          <w:rFonts w:ascii="Georgia" w:hAnsi="Georgia"/>
        </w:rPr>
      </w:pPr>
    </w:p>
    <w:p w:rsidR="009557A8" w:rsidRPr="009557A8" w:rsidRDefault="009557A8" w:rsidP="009557A8">
      <w:pPr>
        <w:pStyle w:val="in3"/>
        <w:spacing w:line="240" w:lineRule="auto"/>
        <w:rPr>
          <w:rFonts w:ascii="Georgia" w:hAnsi="Georgia"/>
          <w:sz w:val="22"/>
          <w:szCs w:val="22"/>
        </w:rPr>
      </w:pPr>
      <w:r w:rsidRPr="009557A8">
        <w:rPr>
          <w:rFonts w:ascii="Georgia" w:hAnsi="Georgia"/>
          <w:sz w:val="22"/>
          <w:szCs w:val="22"/>
        </w:rPr>
        <w:t>-</w:t>
      </w:r>
      <w:r w:rsidRPr="009557A8">
        <w:rPr>
          <w:rFonts w:ascii="Georgia" w:hAnsi="Georgia"/>
          <w:sz w:val="22"/>
          <w:szCs w:val="22"/>
        </w:rPr>
        <w:tab/>
        <w:t>A perusal of data given in table 53 shows that the moderately active male type-2 diabetic patients were consuming 23.62% less calories than the RDA before the start of the study period while they were consuming 35.8% less calories than the RDA in post-test measures.</w:t>
      </w:r>
    </w:p>
    <w:p w:rsidR="009557A8" w:rsidRPr="009557A8" w:rsidRDefault="009557A8" w:rsidP="009557A8">
      <w:pPr>
        <w:pStyle w:val="in3"/>
        <w:spacing w:line="240" w:lineRule="auto"/>
        <w:rPr>
          <w:rFonts w:ascii="Georgia" w:hAnsi="Georgia"/>
          <w:sz w:val="22"/>
          <w:szCs w:val="22"/>
        </w:rPr>
      </w:pPr>
      <w:r w:rsidRPr="009557A8">
        <w:rPr>
          <w:rFonts w:ascii="Georgia" w:hAnsi="Georgia"/>
          <w:sz w:val="22"/>
          <w:szCs w:val="22"/>
        </w:rPr>
        <w:t>-</w:t>
      </w:r>
      <w:r w:rsidRPr="009557A8">
        <w:rPr>
          <w:rFonts w:ascii="Georgia" w:hAnsi="Georgia"/>
          <w:sz w:val="22"/>
          <w:szCs w:val="22"/>
        </w:rPr>
        <w:tab/>
        <w:t>A perusal of data given in table 53 shows that the moderately active male type-2 diabetic patient’s protein intake was 7% less than the suggested protein intake as per RDA while post-test measures indicate that the protein intake of moderately active male type-2 diabetic patient’s protein was 26.6% more than the suggested protein intake as per RDA.</w:t>
      </w:r>
    </w:p>
    <w:p w:rsidR="009557A8" w:rsidRPr="009557A8" w:rsidRDefault="009557A8" w:rsidP="009557A8">
      <w:pPr>
        <w:pStyle w:val="in3"/>
        <w:spacing w:line="240" w:lineRule="auto"/>
        <w:rPr>
          <w:rFonts w:ascii="Georgia" w:hAnsi="Georgia"/>
          <w:sz w:val="22"/>
          <w:szCs w:val="22"/>
        </w:rPr>
      </w:pPr>
      <w:r w:rsidRPr="009557A8">
        <w:rPr>
          <w:rFonts w:ascii="Georgia" w:hAnsi="Georgia"/>
          <w:sz w:val="22"/>
          <w:szCs w:val="22"/>
        </w:rPr>
        <w:t>-</w:t>
      </w:r>
      <w:r w:rsidRPr="009557A8">
        <w:rPr>
          <w:rFonts w:ascii="Georgia" w:hAnsi="Georgia"/>
          <w:sz w:val="22"/>
          <w:szCs w:val="22"/>
        </w:rPr>
        <w:tab/>
        <w:t>A perusal of data given in table 53 shows that the moderately active male type-2 diabetic patient’s fat intake was 103.23% more than the suggested fat intake as per RDA while post-test measures indicate that the fat intake of moderately active male type-2 diabetic patients protein was 61% more than the suggested protein intake as per RDA.</w:t>
      </w:r>
    </w:p>
    <w:p w:rsidR="009557A8" w:rsidRPr="009557A8" w:rsidRDefault="009557A8" w:rsidP="009557A8">
      <w:pPr>
        <w:pStyle w:val="left"/>
        <w:spacing w:line="240" w:lineRule="auto"/>
        <w:jc w:val="both"/>
        <w:rPr>
          <w:rFonts w:ascii="Georgia" w:hAnsi="Georgia"/>
          <w:bCs/>
          <w:caps w:val="0"/>
          <w:sz w:val="22"/>
          <w:szCs w:val="22"/>
        </w:rPr>
      </w:pPr>
    </w:p>
    <w:p w:rsidR="009557A8" w:rsidRPr="009557A8" w:rsidRDefault="009557A8" w:rsidP="009557A8">
      <w:pPr>
        <w:pStyle w:val="left"/>
        <w:spacing w:line="240" w:lineRule="auto"/>
        <w:jc w:val="both"/>
        <w:rPr>
          <w:rFonts w:ascii="Georgia" w:hAnsi="Georgia"/>
          <w:b w:val="0"/>
          <w:bCs/>
          <w:caps w:val="0"/>
          <w:sz w:val="22"/>
          <w:szCs w:val="22"/>
        </w:rPr>
      </w:pPr>
      <w:r w:rsidRPr="009557A8">
        <w:rPr>
          <w:rFonts w:ascii="Georgia" w:hAnsi="Georgia"/>
          <w:bCs/>
          <w:caps w:val="0"/>
          <w:sz w:val="22"/>
          <w:szCs w:val="22"/>
        </w:rPr>
        <w:t>Table 16</w:t>
      </w:r>
    </w:p>
    <w:p w:rsidR="009557A8" w:rsidRPr="009557A8" w:rsidRDefault="009557A8" w:rsidP="009557A8">
      <w:pPr>
        <w:pStyle w:val="para"/>
        <w:spacing w:line="240" w:lineRule="auto"/>
        <w:ind w:firstLine="0"/>
        <w:rPr>
          <w:rFonts w:ascii="Georgia" w:hAnsi="Georgia"/>
          <w:b/>
          <w:bCs/>
          <w:sz w:val="22"/>
          <w:szCs w:val="22"/>
        </w:rPr>
      </w:pPr>
      <w:r w:rsidRPr="009557A8">
        <w:rPr>
          <w:rFonts w:ascii="Georgia" w:hAnsi="Georgia"/>
          <w:b/>
          <w:bCs/>
          <w:sz w:val="22"/>
          <w:szCs w:val="22"/>
        </w:rPr>
        <w:t>Analysis of Dietary Intake in Relation to RDA in Sedentary Female Type-2 Diabetic Patients</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8"/>
        <w:gridCol w:w="1031"/>
        <w:gridCol w:w="847"/>
        <w:gridCol w:w="1137"/>
        <w:gridCol w:w="1367"/>
        <w:gridCol w:w="1582"/>
        <w:gridCol w:w="1530"/>
      </w:tblGrid>
      <w:tr w:rsidR="009557A8" w:rsidRPr="009557A8" w:rsidTr="009557A8">
        <w:trPr>
          <w:trHeight w:val="270"/>
        </w:trPr>
        <w:tc>
          <w:tcPr>
            <w:tcW w:w="1078" w:type="dxa"/>
            <w:vMerge w:val="restart"/>
          </w:tcPr>
          <w:p w:rsidR="009557A8" w:rsidRPr="009557A8" w:rsidRDefault="009557A8" w:rsidP="00CB354C">
            <w:pPr>
              <w:spacing w:before="40" w:after="40"/>
              <w:ind w:left="6"/>
              <w:jc w:val="both"/>
              <w:rPr>
                <w:rFonts w:ascii="Georgia" w:hAnsi="Georgia"/>
              </w:rPr>
            </w:pPr>
            <w:r w:rsidRPr="009557A8">
              <w:rPr>
                <w:rFonts w:ascii="Georgia" w:hAnsi="Georgia"/>
              </w:rPr>
              <w:t>Dietary Intake</w:t>
            </w:r>
          </w:p>
        </w:tc>
        <w:tc>
          <w:tcPr>
            <w:tcW w:w="1031" w:type="dxa"/>
            <w:vMerge w:val="restart"/>
          </w:tcPr>
          <w:p w:rsidR="009557A8" w:rsidRPr="009557A8" w:rsidRDefault="009557A8" w:rsidP="00CB354C">
            <w:pPr>
              <w:spacing w:before="40" w:after="40"/>
              <w:ind w:left="6"/>
              <w:jc w:val="both"/>
              <w:rPr>
                <w:rFonts w:ascii="Georgia" w:hAnsi="Georgia"/>
              </w:rPr>
            </w:pPr>
            <w:r w:rsidRPr="009557A8">
              <w:rPr>
                <w:rFonts w:ascii="Georgia" w:hAnsi="Georgia"/>
              </w:rPr>
              <w:t>Number</w:t>
            </w:r>
          </w:p>
        </w:tc>
        <w:tc>
          <w:tcPr>
            <w:tcW w:w="847" w:type="dxa"/>
            <w:vMerge w:val="restart"/>
          </w:tcPr>
          <w:p w:rsidR="009557A8" w:rsidRPr="009557A8" w:rsidRDefault="009557A8" w:rsidP="00CB354C">
            <w:pPr>
              <w:spacing w:before="40" w:after="40"/>
              <w:ind w:left="6"/>
              <w:jc w:val="both"/>
              <w:rPr>
                <w:rFonts w:ascii="Georgia" w:hAnsi="Georgia"/>
              </w:rPr>
            </w:pPr>
            <w:r w:rsidRPr="009557A8">
              <w:rPr>
                <w:rFonts w:ascii="Georgia" w:hAnsi="Georgia"/>
              </w:rPr>
              <w:t>RDA</w:t>
            </w:r>
          </w:p>
        </w:tc>
        <w:tc>
          <w:tcPr>
            <w:tcW w:w="2504" w:type="dxa"/>
            <w:gridSpan w:val="2"/>
          </w:tcPr>
          <w:p w:rsidR="009557A8" w:rsidRPr="009557A8" w:rsidRDefault="009557A8" w:rsidP="00CB354C">
            <w:pPr>
              <w:spacing w:before="40" w:after="40"/>
              <w:ind w:left="6"/>
              <w:jc w:val="both"/>
              <w:rPr>
                <w:rFonts w:ascii="Georgia" w:hAnsi="Georgia"/>
              </w:rPr>
            </w:pPr>
            <w:r w:rsidRPr="009557A8">
              <w:rPr>
                <w:rFonts w:ascii="Georgia" w:hAnsi="Georgia"/>
              </w:rPr>
              <w:t>Pre Test</w:t>
            </w:r>
          </w:p>
        </w:tc>
        <w:tc>
          <w:tcPr>
            <w:tcW w:w="3112" w:type="dxa"/>
            <w:gridSpan w:val="2"/>
          </w:tcPr>
          <w:p w:rsidR="009557A8" w:rsidRPr="009557A8" w:rsidRDefault="009557A8" w:rsidP="00CB354C">
            <w:pPr>
              <w:spacing w:before="40" w:after="40"/>
              <w:ind w:left="6"/>
              <w:jc w:val="both"/>
              <w:rPr>
                <w:rFonts w:ascii="Georgia" w:hAnsi="Georgia"/>
              </w:rPr>
            </w:pPr>
            <w:r w:rsidRPr="009557A8">
              <w:rPr>
                <w:rFonts w:ascii="Georgia" w:hAnsi="Georgia"/>
              </w:rPr>
              <w:t>Post Test</w:t>
            </w:r>
          </w:p>
        </w:tc>
      </w:tr>
      <w:tr w:rsidR="009557A8" w:rsidRPr="009557A8" w:rsidTr="009557A8">
        <w:trPr>
          <w:trHeight w:val="225"/>
        </w:trPr>
        <w:tc>
          <w:tcPr>
            <w:tcW w:w="1078" w:type="dxa"/>
            <w:vMerge/>
          </w:tcPr>
          <w:p w:rsidR="009557A8" w:rsidRPr="009557A8" w:rsidRDefault="009557A8" w:rsidP="00CB354C">
            <w:pPr>
              <w:spacing w:before="40" w:after="40"/>
              <w:ind w:left="6"/>
              <w:jc w:val="both"/>
              <w:rPr>
                <w:rFonts w:ascii="Georgia" w:hAnsi="Georgia"/>
              </w:rPr>
            </w:pPr>
          </w:p>
        </w:tc>
        <w:tc>
          <w:tcPr>
            <w:tcW w:w="1031" w:type="dxa"/>
            <w:vMerge/>
          </w:tcPr>
          <w:p w:rsidR="009557A8" w:rsidRPr="009557A8" w:rsidRDefault="009557A8" w:rsidP="00CB354C">
            <w:pPr>
              <w:spacing w:before="40" w:after="40"/>
              <w:ind w:left="6"/>
              <w:jc w:val="both"/>
              <w:rPr>
                <w:rFonts w:ascii="Georgia" w:hAnsi="Georgia"/>
              </w:rPr>
            </w:pPr>
          </w:p>
        </w:tc>
        <w:tc>
          <w:tcPr>
            <w:tcW w:w="847" w:type="dxa"/>
            <w:vMerge/>
          </w:tcPr>
          <w:p w:rsidR="009557A8" w:rsidRPr="009557A8" w:rsidRDefault="009557A8" w:rsidP="00CB354C">
            <w:pPr>
              <w:spacing w:before="40" w:after="40"/>
              <w:ind w:left="6"/>
              <w:jc w:val="both"/>
              <w:rPr>
                <w:rFonts w:ascii="Georgia" w:hAnsi="Georgia"/>
              </w:rPr>
            </w:pPr>
          </w:p>
        </w:tc>
        <w:tc>
          <w:tcPr>
            <w:tcW w:w="1137" w:type="dxa"/>
          </w:tcPr>
          <w:p w:rsidR="009557A8" w:rsidRPr="009557A8" w:rsidRDefault="009557A8" w:rsidP="00CB354C">
            <w:pPr>
              <w:spacing w:before="40" w:after="40"/>
              <w:ind w:left="6"/>
              <w:jc w:val="both"/>
              <w:rPr>
                <w:rFonts w:ascii="Georgia" w:hAnsi="Georgia"/>
              </w:rPr>
            </w:pPr>
            <w:r w:rsidRPr="009557A8">
              <w:rPr>
                <w:rFonts w:ascii="Georgia" w:hAnsi="Georgia"/>
              </w:rPr>
              <w:t>Mean</w:t>
            </w:r>
          </w:p>
        </w:tc>
        <w:tc>
          <w:tcPr>
            <w:tcW w:w="1367" w:type="dxa"/>
          </w:tcPr>
          <w:p w:rsidR="009557A8" w:rsidRPr="009557A8" w:rsidRDefault="009557A8" w:rsidP="00CB354C">
            <w:pPr>
              <w:spacing w:before="40" w:after="40"/>
              <w:ind w:left="6"/>
              <w:jc w:val="both"/>
              <w:rPr>
                <w:rFonts w:ascii="Georgia" w:hAnsi="Georgia"/>
              </w:rPr>
            </w:pPr>
            <w:r w:rsidRPr="009557A8">
              <w:rPr>
                <w:rFonts w:ascii="Georgia" w:hAnsi="Georgia"/>
              </w:rPr>
              <w:t>% of RDA</w:t>
            </w:r>
          </w:p>
        </w:tc>
        <w:tc>
          <w:tcPr>
            <w:tcW w:w="1582" w:type="dxa"/>
          </w:tcPr>
          <w:p w:rsidR="009557A8" w:rsidRPr="009557A8" w:rsidRDefault="009557A8" w:rsidP="00CB354C">
            <w:pPr>
              <w:spacing w:before="40" w:after="40"/>
              <w:ind w:left="6"/>
              <w:jc w:val="both"/>
              <w:rPr>
                <w:rFonts w:ascii="Georgia" w:hAnsi="Georgia"/>
              </w:rPr>
            </w:pPr>
            <w:r w:rsidRPr="009557A8">
              <w:rPr>
                <w:rFonts w:ascii="Georgia" w:hAnsi="Georgia"/>
              </w:rPr>
              <w:t>Mean</w:t>
            </w:r>
          </w:p>
        </w:tc>
        <w:tc>
          <w:tcPr>
            <w:tcW w:w="1530" w:type="dxa"/>
          </w:tcPr>
          <w:p w:rsidR="009557A8" w:rsidRPr="009557A8" w:rsidRDefault="009557A8" w:rsidP="00CB354C">
            <w:pPr>
              <w:spacing w:before="40" w:after="40"/>
              <w:ind w:left="6"/>
              <w:jc w:val="both"/>
              <w:rPr>
                <w:rFonts w:ascii="Georgia" w:hAnsi="Georgia"/>
              </w:rPr>
            </w:pPr>
            <w:r w:rsidRPr="009557A8">
              <w:rPr>
                <w:rFonts w:ascii="Georgia" w:hAnsi="Georgia"/>
              </w:rPr>
              <w:t>% of RDA</w:t>
            </w:r>
          </w:p>
        </w:tc>
      </w:tr>
      <w:tr w:rsidR="009557A8" w:rsidRPr="009557A8" w:rsidTr="009557A8">
        <w:trPr>
          <w:trHeight w:val="285"/>
        </w:trPr>
        <w:tc>
          <w:tcPr>
            <w:tcW w:w="1078" w:type="dxa"/>
          </w:tcPr>
          <w:p w:rsidR="009557A8" w:rsidRPr="009557A8" w:rsidRDefault="009557A8" w:rsidP="00CB354C">
            <w:pPr>
              <w:spacing w:before="40" w:after="40"/>
              <w:ind w:left="6"/>
              <w:jc w:val="both"/>
              <w:rPr>
                <w:rFonts w:ascii="Georgia" w:hAnsi="Georgia"/>
              </w:rPr>
            </w:pPr>
            <w:r w:rsidRPr="009557A8">
              <w:rPr>
                <w:rFonts w:ascii="Georgia" w:hAnsi="Georgia"/>
              </w:rPr>
              <w:t>Calorie (Kcal)</w:t>
            </w:r>
          </w:p>
        </w:tc>
        <w:tc>
          <w:tcPr>
            <w:tcW w:w="1031" w:type="dxa"/>
          </w:tcPr>
          <w:p w:rsidR="009557A8" w:rsidRPr="009557A8" w:rsidRDefault="009557A8" w:rsidP="00CB354C">
            <w:pPr>
              <w:spacing w:before="40" w:after="40"/>
              <w:ind w:left="6"/>
              <w:jc w:val="both"/>
              <w:rPr>
                <w:rFonts w:ascii="Georgia" w:hAnsi="Georgia"/>
              </w:rPr>
            </w:pPr>
            <w:r w:rsidRPr="009557A8">
              <w:rPr>
                <w:rFonts w:ascii="Georgia" w:hAnsi="Georgia"/>
              </w:rPr>
              <w:t>10</w:t>
            </w:r>
          </w:p>
        </w:tc>
        <w:tc>
          <w:tcPr>
            <w:tcW w:w="847" w:type="dxa"/>
          </w:tcPr>
          <w:p w:rsidR="009557A8" w:rsidRPr="009557A8" w:rsidRDefault="009557A8" w:rsidP="00CB354C">
            <w:pPr>
              <w:spacing w:before="40" w:after="40"/>
              <w:ind w:left="6"/>
              <w:jc w:val="both"/>
              <w:rPr>
                <w:rFonts w:ascii="Georgia" w:hAnsi="Georgia"/>
              </w:rPr>
            </w:pPr>
            <w:r w:rsidRPr="009557A8">
              <w:rPr>
                <w:rFonts w:ascii="Georgia" w:hAnsi="Georgia"/>
              </w:rPr>
              <w:t>1900</w:t>
            </w:r>
          </w:p>
        </w:tc>
        <w:tc>
          <w:tcPr>
            <w:tcW w:w="1137" w:type="dxa"/>
          </w:tcPr>
          <w:p w:rsidR="009557A8" w:rsidRPr="009557A8" w:rsidRDefault="009557A8" w:rsidP="00CB354C">
            <w:pPr>
              <w:spacing w:before="40" w:after="40"/>
              <w:ind w:left="6"/>
              <w:jc w:val="both"/>
              <w:rPr>
                <w:rFonts w:ascii="Georgia" w:hAnsi="Georgia"/>
              </w:rPr>
            </w:pPr>
            <w:r w:rsidRPr="009557A8">
              <w:rPr>
                <w:rFonts w:ascii="Georgia" w:hAnsi="Georgia"/>
              </w:rPr>
              <w:t>2391.9</w:t>
            </w:r>
          </w:p>
        </w:tc>
        <w:tc>
          <w:tcPr>
            <w:tcW w:w="1367" w:type="dxa"/>
          </w:tcPr>
          <w:p w:rsidR="009557A8" w:rsidRPr="009557A8" w:rsidRDefault="009557A8" w:rsidP="00CB354C">
            <w:pPr>
              <w:spacing w:before="40" w:after="40"/>
              <w:ind w:left="6"/>
              <w:jc w:val="both"/>
              <w:rPr>
                <w:rFonts w:ascii="Georgia" w:hAnsi="Georgia"/>
              </w:rPr>
            </w:pPr>
            <w:r w:rsidRPr="009557A8">
              <w:rPr>
                <w:rFonts w:ascii="Georgia" w:hAnsi="Georgia"/>
              </w:rPr>
              <w:t>+25.88%</w:t>
            </w:r>
          </w:p>
        </w:tc>
        <w:tc>
          <w:tcPr>
            <w:tcW w:w="1582" w:type="dxa"/>
          </w:tcPr>
          <w:p w:rsidR="009557A8" w:rsidRPr="009557A8" w:rsidRDefault="009557A8" w:rsidP="00CB354C">
            <w:pPr>
              <w:spacing w:before="40" w:after="40"/>
              <w:ind w:left="6"/>
              <w:jc w:val="both"/>
              <w:rPr>
                <w:rFonts w:ascii="Georgia" w:hAnsi="Georgia"/>
              </w:rPr>
            </w:pPr>
            <w:r w:rsidRPr="009557A8">
              <w:rPr>
                <w:rFonts w:ascii="Georgia" w:hAnsi="Georgia"/>
              </w:rPr>
              <w:t>1703.4</w:t>
            </w:r>
          </w:p>
        </w:tc>
        <w:tc>
          <w:tcPr>
            <w:tcW w:w="1530" w:type="dxa"/>
          </w:tcPr>
          <w:p w:rsidR="009557A8" w:rsidRPr="009557A8" w:rsidRDefault="009557A8" w:rsidP="00CB354C">
            <w:pPr>
              <w:spacing w:before="40" w:after="40"/>
              <w:ind w:left="6"/>
              <w:jc w:val="both"/>
              <w:rPr>
                <w:rFonts w:ascii="Georgia" w:hAnsi="Georgia"/>
              </w:rPr>
            </w:pPr>
            <w:r w:rsidRPr="009557A8">
              <w:rPr>
                <w:rFonts w:ascii="Georgia" w:hAnsi="Georgia"/>
              </w:rPr>
              <w:t>-10.34%</w:t>
            </w:r>
          </w:p>
        </w:tc>
      </w:tr>
      <w:tr w:rsidR="009557A8" w:rsidRPr="009557A8" w:rsidTr="009557A8">
        <w:trPr>
          <w:trHeight w:val="285"/>
        </w:trPr>
        <w:tc>
          <w:tcPr>
            <w:tcW w:w="1078" w:type="dxa"/>
          </w:tcPr>
          <w:p w:rsidR="009557A8" w:rsidRPr="009557A8" w:rsidRDefault="009557A8" w:rsidP="00CB354C">
            <w:pPr>
              <w:spacing w:before="40" w:after="40"/>
              <w:ind w:left="6"/>
              <w:jc w:val="both"/>
              <w:rPr>
                <w:rFonts w:ascii="Georgia" w:hAnsi="Georgia"/>
              </w:rPr>
            </w:pPr>
            <w:r w:rsidRPr="009557A8">
              <w:rPr>
                <w:rFonts w:ascii="Georgia" w:hAnsi="Georgia"/>
              </w:rPr>
              <w:t>Protein (g)</w:t>
            </w:r>
          </w:p>
        </w:tc>
        <w:tc>
          <w:tcPr>
            <w:tcW w:w="1031" w:type="dxa"/>
          </w:tcPr>
          <w:p w:rsidR="009557A8" w:rsidRPr="009557A8" w:rsidRDefault="009557A8" w:rsidP="00CB354C">
            <w:pPr>
              <w:spacing w:before="40" w:after="40"/>
              <w:ind w:left="6"/>
              <w:jc w:val="both"/>
              <w:rPr>
                <w:rFonts w:ascii="Georgia" w:hAnsi="Georgia"/>
              </w:rPr>
            </w:pPr>
            <w:r w:rsidRPr="009557A8">
              <w:rPr>
                <w:rFonts w:ascii="Georgia" w:hAnsi="Georgia"/>
              </w:rPr>
              <w:t>10</w:t>
            </w:r>
          </w:p>
        </w:tc>
        <w:tc>
          <w:tcPr>
            <w:tcW w:w="847" w:type="dxa"/>
          </w:tcPr>
          <w:p w:rsidR="009557A8" w:rsidRPr="009557A8" w:rsidRDefault="009557A8" w:rsidP="00CB354C">
            <w:pPr>
              <w:spacing w:before="40" w:after="40"/>
              <w:ind w:left="6"/>
              <w:jc w:val="both"/>
              <w:rPr>
                <w:rFonts w:ascii="Georgia" w:hAnsi="Georgia"/>
              </w:rPr>
            </w:pPr>
            <w:r w:rsidRPr="009557A8">
              <w:rPr>
                <w:rFonts w:ascii="Georgia" w:hAnsi="Georgia"/>
              </w:rPr>
              <w:t>55</w:t>
            </w:r>
          </w:p>
        </w:tc>
        <w:tc>
          <w:tcPr>
            <w:tcW w:w="1137" w:type="dxa"/>
          </w:tcPr>
          <w:p w:rsidR="009557A8" w:rsidRPr="009557A8" w:rsidRDefault="009557A8" w:rsidP="00CB354C">
            <w:pPr>
              <w:spacing w:before="40" w:after="40"/>
              <w:ind w:left="6"/>
              <w:jc w:val="both"/>
              <w:rPr>
                <w:rFonts w:ascii="Georgia" w:hAnsi="Georgia"/>
              </w:rPr>
            </w:pPr>
            <w:r w:rsidRPr="009557A8">
              <w:rPr>
                <w:rFonts w:ascii="Georgia" w:hAnsi="Georgia"/>
              </w:rPr>
              <w:t>61.4</w:t>
            </w:r>
          </w:p>
        </w:tc>
        <w:tc>
          <w:tcPr>
            <w:tcW w:w="1367" w:type="dxa"/>
          </w:tcPr>
          <w:p w:rsidR="009557A8" w:rsidRPr="009557A8" w:rsidRDefault="009557A8" w:rsidP="00CB354C">
            <w:pPr>
              <w:spacing w:before="40" w:after="40"/>
              <w:ind w:left="6"/>
              <w:jc w:val="both"/>
              <w:rPr>
                <w:rFonts w:ascii="Georgia" w:hAnsi="Georgia"/>
              </w:rPr>
            </w:pPr>
            <w:r w:rsidRPr="009557A8">
              <w:rPr>
                <w:rFonts w:ascii="Georgia" w:hAnsi="Georgia"/>
              </w:rPr>
              <w:t>+11.63</w:t>
            </w:r>
          </w:p>
        </w:tc>
        <w:tc>
          <w:tcPr>
            <w:tcW w:w="1582" w:type="dxa"/>
          </w:tcPr>
          <w:p w:rsidR="009557A8" w:rsidRPr="009557A8" w:rsidRDefault="009557A8" w:rsidP="00CB354C">
            <w:pPr>
              <w:spacing w:before="40" w:after="40"/>
              <w:ind w:left="6"/>
              <w:jc w:val="both"/>
              <w:rPr>
                <w:rFonts w:ascii="Georgia" w:hAnsi="Georgia"/>
              </w:rPr>
            </w:pPr>
            <w:r w:rsidRPr="009557A8">
              <w:rPr>
                <w:rFonts w:ascii="Georgia" w:hAnsi="Georgia"/>
              </w:rPr>
              <w:t>74.28</w:t>
            </w:r>
          </w:p>
        </w:tc>
        <w:tc>
          <w:tcPr>
            <w:tcW w:w="1530" w:type="dxa"/>
          </w:tcPr>
          <w:p w:rsidR="009557A8" w:rsidRPr="009557A8" w:rsidRDefault="009557A8" w:rsidP="00CB354C">
            <w:pPr>
              <w:spacing w:before="40" w:after="40"/>
              <w:ind w:left="6"/>
              <w:jc w:val="both"/>
              <w:rPr>
                <w:rFonts w:ascii="Georgia" w:hAnsi="Georgia"/>
              </w:rPr>
            </w:pPr>
            <w:r w:rsidRPr="009557A8">
              <w:rPr>
                <w:rFonts w:ascii="Georgia" w:hAnsi="Georgia"/>
              </w:rPr>
              <w:t>+35.05%</w:t>
            </w:r>
          </w:p>
        </w:tc>
      </w:tr>
      <w:tr w:rsidR="009557A8" w:rsidRPr="009557A8" w:rsidTr="009557A8">
        <w:trPr>
          <w:trHeight w:val="285"/>
        </w:trPr>
        <w:tc>
          <w:tcPr>
            <w:tcW w:w="1078" w:type="dxa"/>
          </w:tcPr>
          <w:p w:rsidR="009557A8" w:rsidRPr="009557A8" w:rsidRDefault="009557A8" w:rsidP="00CB354C">
            <w:pPr>
              <w:spacing w:before="40" w:after="40"/>
              <w:ind w:left="6"/>
              <w:jc w:val="both"/>
              <w:rPr>
                <w:rFonts w:ascii="Georgia" w:hAnsi="Georgia"/>
              </w:rPr>
            </w:pPr>
            <w:r w:rsidRPr="009557A8">
              <w:rPr>
                <w:rFonts w:ascii="Georgia" w:hAnsi="Georgia"/>
              </w:rPr>
              <w:t>Fat (g)</w:t>
            </w:r>
          </w:p>
        </w:tc>
        <w:tc>
          <w:tcPr>
            <w:tcW w:w="1031" w:type="dxa"/>
          </w:tcPr>
          <w:p w:rsidR="009557A8" w:rsidRPr="009557A8" w:rsidRDefault="009557A8" w:rsidP="00CB354C">
            <w:pPr>
              <w:spacing w:before="40" w:after="40"/>
              <w:ind w:left="6"/>
              <w:jc w:val="both"/>
              <w:rPr>
                <w:rFonts w:ascii="Georgia" w:hAnsi="Georgia"/>
              </w:rPr>
            </w:pPr>
            <w:r w:rsidRPr="009557A8">
              <w:rPr>
                <w:rFonts w:ascii="Georgia" w:hAnsi="Georgia"/>
              </w:rPr>
              <w:t>10</w:t>
            </w:r>
          </w:p>
        </w:tc>
        <w:tc>
          <w:tcPr>
            <w:tcW w:w="847" w:type="dxa"/>
          </w:tcPr>
          <w:p w:rsidR="009557A8" w:rsidRPr="009557A8" w:rsidRDefault="009557A8" w:rsidP="00CB354C">
            <w:pPr>
              <w:spacing w:before="40" w:after="40"/>
              <w:ind w:left="6"/>
              <w:jc w:val="both"/>
              <w:rPr>
                <w:rFonts w:ascii="Georgia" w:hAnsi="Georgia"/>
              </w:rPr>
            </w:pPr>
            <w:r w:rsidRPr="009557A8">
              <w:rPr>
                <w:rFonts w:ascii="Georgia" w:hAnsi="Georgia"/>
              </w:rPr>
              <w:t>20</w:t>
            </w:r>
          </w:p>
        </w:tc>
        <w:tc>
          <w:tcPr>
            <w:tcW w:w="1137" w:type="dxa"/>
          </w:tcPr>
          <w:p w:rsidR="009557A8" w:rsidRPr="009557A8" w:rsidRDefault="009557A8" w:rsidP="00CB354C">
            <w:pPr>
              <w:spacing w:before="40" w:after="40"/>
              <w:ind w:left="6"/>
              <w:jc w:val="both"/>
              <w:rPr>
                <w:rFonts w:ascii="Georgia" w:hAnsi="Georgia"/>
              </w:rPr>
            </w:pPr>
            <w:r w:rsidRPr="009557A8">
              <w:rPr>
                <w:rFonts w:ascii="Georgia" w:hAnsi="Georgia"/>
              </w:rPr>
              <w:t>67.1</w:t>
            </w:r>
          </w:p>
        </w:tc>
        <w:tc>
          <w:tcPr>
            <w:tcW w:w="1367" w:type="dxa"/>
          </w:tcPr>
          <w:p w:rsidR="009557A8" w:rsidRPr="009557A8" w:rsidRDefault="009557A8" w:rsidP="00CB354C">
            <w:pPr>
              <w:spacing w:before="40" w:after="40"/>
              <w:ind w:left="6"/>
              <w:jc w:val="both"/>
              <w:rPr>
                <w:rFonts w:ascii="Georgia" w:hAnsi="Georgia"/>
              </w:rPr>
            </w:pPr>
            <w:r w:rsidRPr="009557A8">
              <w:rPr>
                <w:rFonts w:ascii="Georgia" w:hAnsi="Georgia"/>
              </w:rPr>
              <w:t>+235.5%</w:t>
            </w:r>
          </w:p>
        </w:tc>
        <w:tc>
          <w:tcPr>
            <w:tcW w:w="1582" w:type="dxa"/>
          </w:tcPr>
          <w:p w:rsidR="009557A8" w:rsidRPr="009557A8" w:rsidRDefault="009557A8" w:rsidP="00CB354C">
            <w:pPr>
              <w:spacing w:before="40" w:after="40"/>
              <w:ind w:left="6"/>
              <w:jc w:val="both"/>
              <w:rPr>
                <w:rFonts w:ascii="Georgia" w:hAnsi="Georgia"/>
              </w:rPr>
            </w:pPr>
            <w:r w:rsidRPr="009557A8">
              <w:rPr>
                <w:rFonts w:ascii="Georgia" w:hAnsi="Georgia"/>
              </w:rPr>
              <w:t>47.52</w:t>
            </w:r>
          </w:p>
        </w:tc>
        <w:tc>
          <w:tcPr>
            <w:tcW w:w="1530" w:type="dxa"/>
          </w:tcPr>
          <w:p w:rsidR="009557A8" w:rsidRPr="009557A8" w:rsidRDefault="009557A8" w:rsidP="00CB354C">
            <w:pPr>
              <w:spacing w:before="40" w:after="40"/>
              <w:ind w:left="6"/>
              <w:jc w:val="both"/>
              <w:rPr>
                <w:rFonts w:ascii="Georgia" w:hAnsi="Georgia"/>
              </w:rPr>
            </w:pPr>
            <w:r w:rsidRPr="009557A8">
              <w:rPr>
                <w:rFonts w:ascii="Georgia" w:hAnsi="Georgia"/>
              </w:rPr>
              <w:t>+137.6%</w:t>
            </w:r>
          </w:p>
        </w:tc>
      </w:tr>
    </w:tbl>
    <w:p w:rsidR="009557A8" w:rsidRPr="009557A8" w:rsidRDefault="009557A8" w:rsidP="009557A8">
      <w:pPr>
        <w:jc w:val="both"/>
        <w:rPr>
          <w:rFonts w:ascii="Georgia" w:hAnsi="Georgia"/>
        </w:rPr>
      </w:pPr>
    </w:p>
    <w:p w:rsidR="009557A8" w:rsidRPr="009557A8" w:rsidRDefault="009557A8" w:rsidP="009557A8">
      <w:pPr>
        <w:pStyle w:val="in3"/>
        <w:spacing w:line="240" w:lineRule="auto"/>
        <w:rPr>
          <w:rFonts w:ascii="Georgia" w:hAnsi="Georgia"/>
          <w:sz w:val="22"/>
          <w:szCs w:val="22"/>
        </w:rPr>
      </w:pPr>
      <w:r w:rsidRPr="009557A8">
        <w:rPr>
          <w:rFonts w:ascii="Georgia" w:hAnsi="Georgia"/>
          <w:sz w:val="22"/>
          <w:szCs w:val="22"/>
        </w:rPr>
        <w:lastRenderedPageBreak/>
        <w:t>-</w:t>
      </w:r>
      <w:r w:rsidRPr="009557A8">
        <w:rPr>
          <w:rFonts w:ascii="Georgia" w:hAnsi="Georgia"/>
          <w:sz w:val="22"/>
          <w:szCs w:val="22"/>
        </w:rPr>
        <w:tab/>
        <w:t>A perusal of data given in table 54 shows that the sedentary female type-2 diabetic patients were consuming 25.88% more calories than the RDA before the start of the study period while they were consuming 10.34% less calories than the RDA in post-test measures.</w:t>
      </w:r>
    </w:p>
    <w:p w:rsidR="009557A8" w:rsidRPr="009557A8" w:rsidRDefault="009557A8" w:rsidP="009557A8">
      <w:pPr>
        <w:pStyle w:val="in3"/>
        <w:spacing w:line="240" w:lineRule="auto"/>
        <w:rPr>
          <w:rFonts w:ascii="Georgia" w:hAnsi="Georgia"/>
          <w:sz w:val="22"/>
          <w:szCs w:val="22"/>
        </w:rPr>
      </w:pPr>
      <w:r w:rsidRPr="009557A8">
        <w:rPr>
          <w:rFonts w:ascii="Georgia" w:hAnsi="Georgia"/>
          <w:sz w:val="22"/>
          <w:szCs w:val="22"/>
        </w:rPr>
        <w:t>-</w:t>
      </w:r>
      <w:r w:rsidRPr="009557A8">
        <w:rPr>
          <w:rFonts w:ascii="Georgia" w:hAnsi="Georgia"/>
          <w:sz w:val="22"/>
          <w:szCs w:val="22"/>
        </w:rPr>
        <w:tab/>
        <w:t>A perusal of data given in table 54 shows that the sedentary female type-2 diabetic patient’s protein intake was 11.63% more than the suggested protein intake as per RDA while post-test measures indicate that the protein intake of sedentary female type-2 diabetic patient’s protein was 35.05% more than the suggested protein intake as per RDA.</w:t>
      </w:r>
    </w:p>
    <w:p w:rsidR="009557A8" w:rsidRPr="009557A8" w:rsidRDefault="009557A8" w:rsidP="009557A8">
      <w:pPr>
        <w:pStyle w:val="in3"/>
        <w:spacing w:line="240" w:lineRule="auto"/>
        <w:rPr>
          <w:rFonts w:ascii="Georgia" w:hAnsi="Georgia"/>
          <w:sz w:val="22"/>
          <w:szCs w:val="22"/>
        </w:rPr>
      </w:pPr>
      <w:r w:rsidRPr="009557A8">
        <w:rPr>
          <w:rFonts w:ascii="Georgia" w:hAnsi="Georgia"/>
          <w:sz w:val="22"/>
          <w:szCs w:val="22"/>
        </w:rPr>
        <w:t>-</w:t>
      </w:r>
      <w:r w:rsidRPr="009557A8">
        <w:rPr>
          <w:rFonts w:ascii="Georgia" w:hAnsi="Georgia"/>
          <w:sz w:val="22"/>
          <w:szCs w:val="22"/>
        </w:rPr>
        <w:tab/>
        <w:t>A perusal of data given in table 54 shows that the sedentary female type-2 diabetic patients fat intake was 235.5% more than the suggested fat intake as per RDA while post-test measures indicate that the fat intake of sedentary female type-2 diabetic patients protein was 137.6% more than the suggested protein intake as per RDA.</w:t>
      </w:r>
    </w:p>
    <w:p w:rsidR="009557A8" w:rsidRPr="009557A8" w:rsidRDefault="009557A8" w:rsidP="009557A8">
      <w:pPr>
        <w:pStyle w:val="left"/>
        <w:spacing w:line="240" w:lineRule="auto"/>
        <w:jc w:val="both"/>
        <w:rPr>
          <w:rFonts w:ascii="Georgia" w:hAnsi="Georgia"/>
          <w:b w:val="0"/>
          <w:bCs/>
          <w:caps w:val="0"/>
          <w:sz w:val="22"/>
          <w:szCs w:val="22"/>
        </w:rPr>
      </w:pPr>
      <w:r w:rsidRPr="009557A8">
        <w:rPr>
          <w:rFonts w:ascii="Georgia" w:hAnsi="Georgia"/>
          <w:bCs/>
          <w:caps w:val="0"/>
          <w:sz w:val="22"/>
          <w:szCs w:val="22"/>
        </w:rPr>
        <w:t>Table 17</w:t>
      </w:r>
    </w:p>
    <w:p w:rsidR="009557A8" w:rsidRPr="009557A8" w:rsidRDefault="009557A8" w:rsidP="009557A8">
      <w:pPr>
        <w:pStyle w:val="para"/>
        <w:spacing w:line="240" w:lineRule="auto"/>
        <w:ind w:firstLine="0"/>
        <w:rPr>
          <w:rFonts w:ascii="Georgia" w:hAnsi="Georgia"/>
          <w:b/>
          <w:bCs/>
          <w:sz w:val="22"/>
          <w:szCs w:val="22"/>
        </w:rPr>
      </w:pPr>
      <w:r w:rsidRPr="009557A8">
        <w:rPr>
          <w:rFonts w:ascii="Georgia" w:hAnsi="Georgia"/>
          <w:b/>
          <w:bCs/>
          <w:sz w:val="22"/>
          <w:szCs w:val="22"/>
        </w:rPr>
        <w:t>Analysis of Dietary Intake in Relation to RDA in Moderately Active Female Type-2 Diabetic Patients</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3"/>
        <w:gridCol w:w="1031"/>
        <w:gridCol w:w="851"/>
        <w:gridCol w:w="992"/>
        <w:gridCol w:w="1417"/>
        <w:gridCol w:w="1047"/>
        <w:gridCol w:w="1328"/>
      </w:tblGrid>
      <w:tr w:rsidR="009557A8" w:rsidRPr="009557A8" w:rsidTr="00CB354C">
        <w:trPr>
          <w:trHeight w:val="270"/>
        </w:trPr>
        <w:tc>
          <w:tcPr>
            <w:tcW w:w="1973" w:type="dxa"/>
            <w:vMerge w:val="restart"/>
          </w:tcPr>
          <w:p w:rsidR="009557A8" w:rsidRPr="009557A8" w:rsidRDefault="009557A8" w:rsidP="00CB354C">
            <w:pPr>
              <w:spacing w:before="40" w:after="40"/>
              <w:ind w:left="6"/>
              <w:jc w:val="both"/>
              <w:rPr>
                <w:rFonts w:ascii="Georgia" w:hAnsi="Georgia"/>
              </w:rPr>
            </w:pPr>
            <w:r w:rsidRPr="009557A8">
              <w:rPr>
                <w:rFonts w:ascii="Georgia" w:hAnsi="Georgia"/>
              </w:rPr>
              <w:t>Dietary Intake</w:t>
            </w:r>
          </w:p>
        </w:tc>
        <w:tc>
          <w:tcPr>
            <w:tcW w:w="1009" w:type="dxa"/>
            <w:vMerge w:val="restart"/>
          </w:tcPr>
          <w:p w:rsidR="009557A8" w:rsidRPr="009557A8" w:rsidRDefault="009557A8" w:rsidP="00CB354C">
            <w:pPr>
              <w:spacing w:before="40" w:after="40"/>
              <w:ind w:left="6"/>
              <w:jc w:val="both"/>
              <w:rPr>
                <w:rFonts w:ascii="Georgia" w:hAnsi="Georgia"/>
              </w:rPr>
            </w:pPr>
            <w:r w:rsidRPr="009557A8">
              <w:rPr>
                <w:rFonts w:ascii="Georgia" w:hAnsi="Georgia"/>
              </w:rPr>
              <w:t>Number</w:t>
            </w:r>
          </w:p>
        </w:tc>
        <w:tc>
          <w:tcPr>
            <w:tcW w:w="851" w:type="dxa"/>
            <w:vMerge w:val="restart"/>
          </w:tcPr>
          <w:p w:rsidR="009557A8" w:rsidRPr="009557A8" w:rsidRDefault="009557A8" w:rsidP="00CB354C">
            <w:pPr>
              <w:spacing w:before="40" w:after="40"/>
              <w:ind w:left="6"/>
              <w:jc w:val="both"/>
              <w:rPr>
                <w:rFonts w:ascii="Georgia" w:hAnsi="Georgia"/>
              </w:rPr>
            </w:pPr>
            <w:r w:rsidRPr="009557A8">
              <w:rPr>
                <w:rFonts w:ascii="Georgia" w:hAnsi="Georgia"/>
              </w:rPr>
              <w:t>RDA</w:t>
            </w:r>
          </w:p>
        </w:tc>
        <w:tc>
          <w:tcPr>
            <w:tcW w:w="2409" w:type="dxa"/>
            <w:gridSpan w:val="2"/>
          </w:tcPr>
          <w:p w:rsidR="009557A8" w:rsidRPr="009557A8" w:rsidRDefault="009557A8" w:rsidP="00CB354C">
            <w:pPr>
              <w:spacing w:before="40" w:after="40"/>
              <w:ind w:left="6"/>
              <w:jc w:val="both"/>
              <w:rPr>
                <w:rFonts w:ascii="Georgia" w:hAnsi="Georgia"/>
              </w:rPr>
            </w:pPr>
            <w:r w:rsidRPr="009557A8">
              <w:rPr>
                <w:rFonts w:ascii="Georgia" w:hAnsi="Georgia"/>
              </w:rPr>
              <w:t>Pre Test</w:t>
            </w:r>
          </w:p>
        </w:tc>
        <w:tc>
          <w:tcPr>
            <w:tcW w:w="2375" w:type="dxa"/>
            <w:gridSpan w:val="2"/>
          </w:tcPr>
          <w:p w:rsidR="009557A8" w:rsidRPr="009557A8" w:rsidRDefault="009557A8" w:rsidP="00CB354C">
            <w:pPr>
              <w:spacing w:before="40" w:after="40"/>
              <w:ind w:left="6"/>
              <w:jc w:val="both"/>
              <w:rPr>
                <w:rFonts w:ascii="Georgia" w:hAnsi="Georgia"/>
              </w:rPr>
            </w:pPr>
            <w:r w:rsidRPr="009557A8">
              <w:rPr>
                <w:rFonts w:ascii="Georgia" w:hAnsi="Georgia"/>
              </w:rPr>
              <w:t>Post Test</w:t>
            </w:r>
          </w:p>
        </w:tc>
      </w:tr>
      <w:tr w:rsidR="009557A8" w:rsidRPr="009557A8" w:rsidTr="00CB354C">
        <w:trPr>
          <w:trHeight w:val="225"/>
        </w:trPr>
        <w:tc>
          <w:tcPr>
            <w:tcW w:w="1973" w:type="dxa"/>
            <w:vMerge/>
          </w:tcPr>
          <w:p w:rsidR="009557A8" w:rsidRPr="009557A8" w:rsidRDefault="009557A8" w:rsidP="00CB354C">
            <w:pPr>
              <w:spacing w:before="40" w:after="40"/>
              <w:ind w:left="6"/>
              <w:jc w:val="both"/>
              <w:rPr>
                <w:rFonts w:ascii="Georgia" w:hAnsi="Georgia"/>
              </w:rPr>
            </w:pPr>
          </w:p>
        </w:tc>
        <w:tc>
          <w:tcPr>
            <w:tcW w:w="1009" w:type="dxa"/>
            <w:vMerge/>
          </w:tcPr>
          <w:p w:rsidR="009557A8" w:rsidRPr="009557A8" w:rsidRDefault="009557A8" w:rsidP="00CB354C">
            <w:pPr>
              <w:spacing w:before="40" w:after="40"/>
              <w:ind w:left="6"/>
              <w:jc w:val="both"/>
              <w:rPr>
                <w:rFonts w:ascii="Georgia" w:hAnsi="Georgia"/>
              </w:rPr>
            </w:pPr>
          </w:p>
        </w:tc>
        <w:tc>
          <w:tcPr>
            <w:tcW w:w="851" w:type="dxa"/>
            <w:vMerge/>
          </w:tcPr>
          <w:p w:rsidR="009557A8" w:rsidRPr="009557A8" w:rsidRDefault="009557A8" w:rsidP="00CB354C">
            <w:pPr>
              <w:spacing w:before="40" w:after="40"/>
              <w:ind w:left="6"/>
              <w:jc w:val="both"/>
              <w:rPr>
                <w:rFonts w:ascii="Georgia" w:hAnsi="Georgia"/>
              </w:rPr>
            </w:pPr>
          </w:p>
        </w:tc>
        <w:tc>
          <w:tcPr>
            <w:tcW w:w="992" w:type="dxa"/>
          </w:tcPr>
          <w:p w:rsidR="009557A8" w:rsidRPr="009557A8" w:rsidRDefault="009557A8" w:rsidP="00CB354C">
            <w:pPr>
              <w:spacing w:before="40" w:after="40"/>
              <w:ind w:left="6"/>
              <w:jc w:val="both"/>
              <w:rPr>
                <w:rFonts w:ascii="Georgia" w:hAnsi="Georgia"/>
              </w:rPr>
            </w:pPr>
            <w:r w:rsidRPr="009557A8">
              <w:rPr>
                <w:rFonts w:ascii="Georgia" w:hAnsi="Georgia"/>
              </w:rPr>
              <w:t>Mean</w:t>
            </w:r>
          </w:p>
        </w:tc>
        <w:tc>
          <w:tcPr>
            <w:tcW w:w="1417" w:type="dxa"/>
          </w:tcPr>
          <w:p w:rsidR="009557A8" w:rsidRPr="009557A8" w:rsidRDefault="009557A8" w:rsidP="00CB354C">
            <w:pPr>
              <w:spacing w:before="40" w:after="40"/>
              <w:ind w:left="6"/>
              <w:jc w:val="both"/>
              <w:rPr>
                <w:rFonts w:ascii="Georgia" w:hAnsi="Georgia"/>
              </w:rPr>
            </w:pPr>
            <w:r w:rsidRPr="009557A8">
              <w:rPr>
                <w:rFonts w:ascii="Georgia" w:hAnsi="Georgia"/>
              </w:rPr>
              <w:t>% of RDA</w:t>
            </w:r>
          </w:p>
        </w:tc>
        <w:tc>
          <w:tcPr>
            <w:tcW w:w="1047" w:type="dxa"/>
          </w:tcPr>
          <w:p w:rsidR="009557A8" w:rsidRPr="009557A8" w:rsidRDefault="009557A8" w:rsidP="00CB354C">
            <w:pPr>
              <w:spacing w:before="40" w:after="40"/>
              <w:ind w:left="6"/>
              <w:jc w:val="both"/>
              <w:rPr>
                <w:rFonts w:ascii="Georgia" w:hAnsi="Georgia"/>
              </w:rPr>
            </w:pPr>
            <w:r w:rsidRPr="009557A8">
              <w:rPr>
                <w:rFonts w:ascii="Georgia" w:hAnsi="Georgia"/>
              </w:rPr>
              <w:t>Mean</w:t>
            </w:r>
          </w:p>
        </w:tc>
        <w:tc>
          <w:tcPr>
            <w:tcW w:w="1328" w:type="dxa"/>
          </w:tcPr>
          <w:p w:rsidR="009557A8" w:rsidRPr="009557A8" w:rsidRDefault="009557A8" w:rsidP="00CB354C">
            <w:pPr>
              <w:spacing w:before="40" w:after="40"/>
              <w:ind w:left="6"/>
              <w:jc w:val="both"/>
              <w:rPr>
                <w:rFonts w:ascii="Georgia" w:hAnsi="Georgia"/>
              </w:rPr>
            </w:pPr>
            <w:r w:rsidRPr="009557A8">
              <w:rPr>
                <w:rFonts w:ascii="Georgia" w:hAnsi="Georgia"/>
              </w:rPr>
              <w:t>% of RDA</w:t>
            </w:r>
          </w:p>
        </w:tc>
      </w:tr>
      <w:tr w:rsidR="009557A8" w:rsidRPr="009557A8" w:rsidTr="00CB354C">
        <w:trPr>
          <w:trHeight w:val="285"/>
        </w:trPr>
        <w:tc>
          <w:tcPr>
            <w:tcW w:w="1973" w:type="dxa"/>
          </w:tcPr>
          <w:p w:rsidR="009557A8" w:rsidRPr="009557A8" w:rsidRDefault="009557A8" w:rsidP="00CB354C">
            <w:pPr>
              <w:spacing w:before="40" w:after="40"/>
              <w:ind w:left="6"/>
              <w:jc w:val="both"/>
              <w:rPr>
                <w:rFonts w:ascii="Georgia" w:hAnsi="Georgia"/>
              </w:rPr>
            </w:pPr>
            <w:r w:rsidRPr="009557A8">
              <w:rPr>
                <w:rFonts w:ascii="Georgia" w:hAnsi="Georgia"/>
              </w:rPr>
              <w:t>Calorie (Kcal)</w:t>
            </w:r>
          </w:p>
        </w:tc>
        <w:tc>
          <w:tcPr>
            <w:tcW w:w="1009" w:type="dxa"/>
          </w:tcPr>
          <w:p w:rsidR="009557A8" w:rsidRPr="009557A8" w:rsidRDefault="009557A8" w:rsidP="00CB354C">
            <w:pPr>
              <w:spacing w:before="40" w:after="40"/>
              <w:ind w:left="6"/>
              <w:jc w:val="both"/>
              <w:rPr>
                <w:rFonts w:ascii="Georgia" w:hAnsi="Georgia"/>
              </w:rPr>
            </w:pPr>
            <w:r w:rsidRPr="009557A8">
              <w:rPr>
                <w:rFonts w:ascii="Georgia" w:hAnsi="Georgia"/>
              </w:rPr>
              <w:t>98</w:t>
            </w:r>
          </w:p>
        </w:tc>
        <w:tc>
          <w:tcPr>
            <w:tcW w:w="851" w:type="dxa"/>
          </w:tcPr>
          <w:p w:rsidR="009557A8" w:rsidRPr="009557A8" w:rsidRDefault="009557A8" w:rsidP="00CB354C">
            <w:pPr>
              <w:spacing w:before="40" w:after="40"/>
              <w:ind w:left="6"/>
              <w:jc w:val="both"/>
              <w:rPr>
                <w:rFonts w:ascii="Georgia" w:hAnsi="Georgia"/>
              </w:rPr>
            </w:pPr>
            <w:r w:rsidRPr="009557A8">
              <w:rPr>
                <w:rFonts w:ascii="Georgia" w:hAnsi="Georgia"/>
              </w:rPr>
              <w:t>2230</w:t>
            </w:r>
          </w:p>
        </w:tc>
        <w:tc>
          <w:tcPr>
            <w:tcW w:w="992" w:type="dxa"/>
          </w:tcPr>
          <w:p w:rsidR="009557A8" w:rsidRPr="009557A8" w:rsidRDefault="009557A8" w:rsidP="00CB354C">
            <w:pPr>
              <w:spacing w:before="40" w:after="40"/>
              <w:ind w:left="6"/>
              <w:jc w:val="both"/>
              <w:rPr>
                <w:rFonts w:ascii="Georgia" w:hAnsi="Georgia"/>
              </w:rPr>
            </w:pPr>
            <w:r w:rsidRPr="009557A8">
              <w:rPr>
                <w:rFonts w:ascii="Georgia" w:hAnsi="Georgia"/>
              </w:rPr>
              <w:t>1902.8</w:t>
            </w:r>
          </w:p>
        </w:tc>
        <w:tc>
          <w:tcPr>
            <w:tcW w:w="1417" w:type="dxa"/>
          </w:tcPr>
          <w:p w:rsidR="009557A8" w:rsidRPr="009557A8" w:rsidRDefault="009557A8" w:rsidP="00CB354C">
            <w:pPr>
              <w:spacing w:before="40" w:after="40"/>
              <w:ind w:left="6"/>
              <w:jc w:val="both"/>
              <w:rPr>
                <w:rFonts w:ascii="Georgia" w:hAnsi="Georgia"/>
              </w:rPr>
            </w:pPr>
            <w:r w:rsidRPr="009557A8">
              <w:rPr>
                <w:rFonts w:ascii="Georgia" w:hAnsi="Georgia"/>
              </w:rPr>
              <w:t>-14.67%</w:t>
            </w:r>
          </w:p>
        </w:tc>
        <w:tc>
          <w:tcPr>
            <w:tcW w:w="1047" w:type="dxa"/>
          </w:tcPr>
          <w:p w:rsidR="009557A8" w:rsidRPr="009557A8" w:rsidRDefault="009557A8" w:rsidP="00CB354C">
            <w:pPr>
              <w:spacing w:before="40" w:after="40"/>
              <w:ind w:left="6"/>
              <w:jc w:val="both"/>
              <w:rPr>
                <w:rFonts w:ascii="Georgia" w:hAnsi="Georgia"/>
              </w:rPr>
            </w:pPr>
            <w:r w:rsidRPr="009557A8">
              <w:rPr>
                <w:rFonts w:ascii="Georgia" w:hAnsi="Georgia"/>
              </w:rPr>
              <w:t>1598.1</w:t>
            </w:r>
          </w:p>
        </w:tc>
        <w:tc>
          <w:tcPr>
            <w:tcW w:w="1328" w:type="dxa"/>
          </w:tcPr>
          <w:p w:rsidR="009557A8" w:rsidRPr="009557A8" w:rsidRDefault="009557A8" w:rsidP="00CB354C">
            <w:pPr>
              <w:spacing w:before="40" w:after="40"/>
              <w:ind w:left="6"/>
              <w:jc w:val="both"/>
              <w:rPr>
                <w:rFonts w:ascii="Georgia" w:hAnsi="Georgia"/>
              </w:rPr>
            </w:pPr>
            <w:r w:rsidRPr="009557A8">
              <w:rPr>
                <w:rFonts w:ascii="Georgia" w:hAnsi="Georgia"/>
              </w:rPr>
              <w:t>-28.33%</w:t>
            </w:r>
          </w:p>
        </w:tc>
      </w:tr>
      <w:tr w:rsidR="009557A8" w:rsidRPr="009557A8" w:rsidTr="00CB354C">
        <w:trPr>
          <w:trHeight w:val="285"/>
        </w:trPr>
        <w:tc>
          <w:tcPr>
            <w:tcW w:w="1973" w:type="dxa"/>
          </w:tcPr>
          <w:p w:rsidR="009557A8" w:rsidRPr="009557A8" w:rsidRDefault="009557A8" w:rsidP="00CB354C">
            <w:pPr>
              <w:spacing w:before="40" w:after="40"/>
              <w:ind w:left="6"/>
              <w:jc w:val="both"/>
              <w:rPr>
                <w:rFonts w:ascii="Georgia" w:hAnsi="Georgia"/>
              </w:rPr>
            </w:pPr>
            <w:r w:rsidRPr="009557A8">
              <w:rPr>
                <w:rFonts w:ascii="Georgia" w:hAnsi="Georgia"/>
              </w:rPr>
              <w:t>Protein (g)</w:t>
            </w:r>
          </w:p>
        </w:tc>
        <w:tc>
          <w:tcPr>
            <w:tcW w:w="1009" w:type="dxa"/>
          </w:tcPr>
          <w:p w:rsidR="009557A8" w:rsidRPr="009557A8" w:rsidRDefault="009557A8" w:rsidP="00CB354C">
            <w:pPr>
              <w:spacing w:before="40" w:after="40"/>
              <w:ind w:left="6"/>
              <w:jc w:val="both"/>
              <w:rPr>
                <w:rFonts w:ascii="Georgia" w:hAnsi="Georgia"/>
              </w:rPr>
            </w:pPr>
            <w:r w:rsidRPr="009557A8">
              <w:rPr>
                <w:rFonts w:ascii="Georgia" w:hAnsi="Georgia"/>
              </w:rPr>
              <w:t>98</w:t>
            </w:r>
          </w:p>
        </w:tc>
        <w:tc>
          <w:tcPr>
            <w:tcW w:w="851" w:type="dxa"/>
          </w:tcPr>
          <w:p w:rsidR="009557A8" w:rsidRPr="009557A8" w:rsidRDefault="009557A8" w:rsidP="00CB354C">
            <w:pPr>
              <w:spacing w:before="40" w:after="40"/>
              <w:ind w:left="6"/>
              <w:jc w:val="both"/>
              <w:rPr>
                <w:rFonts w:ascii="Georgia" w:hAnsi="Georgia"/>
              </w:rPr>
            </w:pPr>
            <w:r w:rsidRPr="009557A8">
              <w:rPr>
                <w:rFonts w:ascii="Georgia" w:hAnsi="Georgia"/>
              </w:rPr>
              <w:t>55</w:t>
            </w:r>
          </w:p>
        </w:tc>
        <w:tc>
          <w:tcPr>
            <w:tcW w:w="992" w:type="dxa"/>
          </w:tcPr>
          <w:p w:rsidR="009557A8" w:rsidRPr="009557A8" w:rsidRDefault="009557A8" w:rsidP="00CB354C">
            <w:pPr>
              <w:spacing w:before="40" w:after="40"/>
              <w:ind w:left="6"/>
              <w:jc w:val="both"/>
              <w:rPr>
                <w:rFonts w:ascii="Georgia" w:hAnsi="Georgia"/>
              </w:rPr>
            </w:pPr>
            <w:r w:rsidRPr="009557A8">
              <w:rPr>
                <w:rFonts w:ascii="Georgia" w:hAnsi="Georgia"/>
              </w:rPr>
              <w:t>53.71</w:t>
            </w:r>
          </w:p>
        </w:tc>
        <w:tc>
          <w:tcPr>
            <w:tcW w:w="1417" w:type="dxa"/>
          </w:tcPr>
          <w:p w:rsidR="009557A8" w:rsidRPr="009557A8" w:rsidRDefault="009557A8" w:rsidP="00CB354C">
            <w:pPr>
              <w:spacing w:before="40" w:after="40"/>
              <w:ind w:left="6"/>
              <w:jc w:val="both"/>
              <w:rPr>
                <w:rFonts w:ascii="Georgia" w:hAnsi="Georgia"/>
              </w:rPr>
            </w:pPr>
            <w:r w:rsidRPr="009557A8">
              <w:rPr>
                <w:rFonts w:ascii="Georgia" w:hAnsi="Georgia"/>
              </w:rPr>
              <w:t>-2.34%</w:t>
            </w:r>
          </w:p>
        </w:tc>
        <w:tc>
          <w:tcPr>
            <w:tcW w:w="1047" w:type="dxa"/>
          </w:tcPr>
          <w:p w:rsidR="009557A8" w:rsidRPr="009557A8" w:rsidRDefault="009557A8" w:rsidP="00CB354C">
            <w:pPr>
              <w:spacing w:before="40" w:after="40"/>
              <w:ind w:left="6"/>
              <w:jc w:val="both"/>
              <w:rPr>
                <w:rFonts w:ascii="Georgia" w:hAnsi="Georgia"/>
              </w:rPr>
            </w:pPr>
            <w:r w:rsidRPr="009557A8">
              <w:rPr>
                <w:rFonts w:ascii="Georgia" w:hAnsi="Georgia"/>
              </w:rPr>
              <w:t>67.74</w:t>
            </w:r>
          </w:p>
        </w:tc>
        <w:tc>
          <w:tcPr>
            <w:tcW w:w="1328" w:type="dxa"/>
          </w:tcPr>
          <w:p w:rsidR="009557A8" w:rsidRPr="009557A8" w:rsidRDefault="009557A8" w:rsidP="00CB354C">
            <w:pPr>
              <w:spacing w:before="40" w:after="40"/>
              <w:ind w:left="6"/>
              <w:jc w:val="both"/>
              <w:rPr>
                <w:rFonts w:ascii="Georgia" w:hAnsi="Georgia"/>
              </w:rPr>
            </w:pPr>
            <w:r w:rsidRPr="009557A8">
              <w:rPr>
                <w:rFonts w:ascii="Georgia" w:hAnsi="Georgia"/>
              </w:rPr>
              <w:t>23.09%</w:t>
            </w:r>
          </w:p>
        </w:tc>
      </w:tr>
      <w:tr w:rsidR="009557A8" w:rsidRPr="009557A8" w:rsidTr="00CB354C">
        <w:trPr>
          <w:trHeight w:val="285"/>
        </w:trPr>
        <w:tc>
          <w:tcPr>
            <w:tcW w:w="1973" w:type="dxa"/>
          </w:tcPr>
          <w:p w:rsidR="009557A8" w:rsidRPr="009557A8" w:rsidRDefault="009557A8" w:rsidP="00CB354C">
            <w:pPr>
              <w:spacing w:before="40" w:after="40"/>
              <w:ind w:left="6"/>
              <w:jc w:val="both"/>
              <w:rPr>
                <w:rFonts w:ascii="Georgia" w:hAnsi="Georgia"/>
              </w:rPr>
            </w:pPr>
            <w:r w:rsidRPr="009557A8">
              <w:rPr>
                <w:rFonts w:ascii="Georgia" w:hAnsi="Georgia"/>
              </w:rPr>
              <w:t>Fat (g)</w:t>
            </w:r>
          </w:p>
        </w:tc>
        <w:tc>
          <w:tcPr>
            <w:tcW w:w="1009" w:type="dxa"/>
          </w:tcPr>
          <w:p w:rsidR="009557A8" w:rsidRPr="009557A8" w:rsidRDefault="009557A8" w:rsidP="00CB354C">
            <w:pPr>
              <w:spacing w:before="40" w:after="40"/>
              <w:ind w:left="6"/>
              <w:jc w:val="both"/>
              <w:rPr>
                <w:rFonts w:ascii="Georgia" w:hAnsi="Georgia"/>
              </w:rPr>
            </w:pPr>
            <w:r w:rsidRPr="009557A8">
              <w:rPr>
                <w:rFonts w:ascii="Georgia" w:hAnsi="Georgia"/>
              </w:rPr>
              <w:t>98</w:t>
            </w:r>
          </w:p>
        </w:tc>
        <w:tc>
          <w:tcPr>
            <w:tcW w:w="851" w:type="dxa"/>
          </w:tcPr>
          <w:p w:rsidR="009557A8" w:rsidRPr="009557A8" w:rsidRDefault="009557A8" w:rsidP="00CB354C">
            <w:pPr>
              <w:spacing w:before="40" w:after="40"/>
              <w:ind w:left="6"/>
              <w:jc w:val="both"/>
              <w:rPr>
                <w:rFonts w:ascii="Georgia" w:hAnsi="Georgia"/>
              </w:rPr>
            </w:pPr>
            <w:r w:rsidRPr="009557A8">
              <w:rPr>
                <w:rFonts w:ascii="Georgia" w:hAnsi="Georgia"/>
              </w:rPr>
              <w:t>25</w:t>
            </w:r>
          </w:p>
        </w:tc>
        <w:tc>
          <w:tcPr>
            <w:tcW w:w="992" w:type="dxa"/>
          </w:tcPr>
          <w:p w:rsidR="009557A8" w:rsidRPr="009557A8" w:rsidRDefault="009557A8" w:rsidP="00CB354C">
            <w:pPr>
              <w:spacing w:before="40" w:after="40"/>
              <w:ind w:left="6"/>
              <w:jc w:val="both"/>
              <w:rPr>
                <w:rFonts w:ascii="Georgia" w:hAnsi="Georgia"/>
              </w:rPr>
            </w:pPr>
            <w:r w:rsidRPr="009557A8">
              <w:rPr>
                <w:rFonts w:ascii="Georgia" w:hAnsi="Georgia"/>
              </w:rPr>
              <w:t>56.57</w:t>
            </w:r>
          </w:p>
        </w:tc>
        <w:tc>
          <w:tcPr>
            <w:tcW w:w="1417" w:type="dxa"/>
          </w:tcPr>
          <w:p w:rsidR="009557A8" w:rsidRPr="009557A8" w:rsidRDefault="009557A8" w:rsidP="00CB354C">
            <w:pPr>
              <w:spacing w:before="40" w:after="40"/>
              <w:ind w:left="6"/>
              <w:jc w:val="both"/>
              <w:rPr>
                <w:rFonts w:ascii="Georgia" w:hAnsi="Georgia"/>
              </w:rPr>
            </w:pPr>
            <w:r w:rsidRPr="009557A8">
              <w:rPr>
                <w:rFonts w:ascii="Georgia" w:hAnsi="Georgia"/>
              </w:rPr>
              <w:t>+126.28%</w:t>
            </w:r>
          </w:p>
        </w:tc>
        <w:tc>
          <w:tcPr>
            <w:tcW w:w="1047" w:type="dxa"/>
          </w:tcPr>
          <w:p w:rsidR="009557A8" w:rsidRPr="009557A8" w:rsidRDefault="009557A8" w:rsidP="00CB354C">
            <w:pPr>
              <w:spacing w:before="40" w:after="40"/>
              <w:ind w:left="6"/>
              <w:jc w:val="both"/>
              <w:rPr>
                <w:rFonts w:ascii="Georgia" w:hAnsi="Georgia"/>
              </w:rPr>
            </w:pPr>
            <w:r w:rsidRPr="009557A8">
              <w:rPr>
                <w:rFonts w:ascii="Georgia" w:hAnsi="Georgia"/>
              </w:rPr>
              <w:t>44.38</w:t>
            </w:r>
          </w:p>
        </w:tc>
        <w:tc>
          <w:tcPr>
            <w:tcW w:w="1328" w:type="dxa"/>
          </w:tcPr>
          <w:p w:rsidR="009557A8" w:rsidRPr="009557A8" w:rsidRDefault="009557A8" w:rsidP="00CB354C">
            <w:pPr>
              <w:spacing w:before="40" w:after="40"/>
              <w:ind w:left="6"/>
              <w:jc w:val="both"/>
              <w:rPr>
                <w:rFonts w:ascii="Georgia" w:hAnsi="Georgia"/>
              </w:rPr>
            </w:pPr>
            <w:r w:rsidRPr="009557A8">
              <w:rPr>
                <w:rFonts w:ascii="Georgia" w:hAnsi="Georgia"/>
              </w:rPr>
              <w:t>+77.52%</w:t>
            </w:r>
          </w:p>
        </w:tc>
      </w:tr>
    </w:tbl>
    <w:p w:rsidR="009557A8" w:rsidRPr="009557A8" w:rsidRDefault="009557A8" w:rsidP="009557A8">
      <w:pPr>
        <w:jc w:val="both"/>
        <w:rPr>
          <w:rFonts w:ascii="Georgia" w:hAnsi="Georgia"/>
        </w:rPr>
      </w:pPr>
    </w:p>
    <w:p w:rsidR="009557A8" w:rsidRPr="009557A8" w:rsidRDefault="009557A8" w:rsidP="009557A8">
      <w:pPr>
        <w:pStyle w:val="in3"/>
        <w:spacing w:line="240" w:lineRule="auto"/>
        <w:rPr>
          <w:rFonts w:ascii="Georgia" w:hAnsi="Georgia"/>
          <w:sz w:val="22"/>
          <w:szCs w:val="22"/>
        </w:rPr>
      </w:pPr>
      <w:r w:rsidRPr="009557A8">
        <w:rPr>
          <w:rFonts w:ascii="Georgia" w:hAnsi="Georgia"/>
          <w:sz w:val="22"/>
          <w:szCs w:val="22"/>
        </w:rPr>
        <w:t>-</w:t>
      </w:r>
      <w:r w:rsidRPr="009557A8">
        <w:rPr>
          <w:rFonts w:ascii="Georgia" w:hAnsi="Georgia"/>
          <w:sz w:val="22"/>
          <w:szCs w:val="22"/>
        </w:rPr>
        <w:tab/>
        <w:t>A perusal of data given in table 55 shows that the moderately active female type-2 diabetic patients were consuming 14.67% less calories than the RDA before the start of the study period while they were consuming 28.33% less calories than the RDA in post-test measures.</w:t>
      </w:r>
    </w:p>
    <w:p w:rsidR="009557A8" w:rsidRPr="009557A8" w:rsidRDefault="009557A8" w:rsidP="009557A8">
      <w:pPr>
        <w:pStyle w:val="in3"/>
        <w:spacing w:line="240" w:lineRule="auto"/>
        <w:rPr>
          <w:rFonts w:ascii="Georgia" w:hAnsi="Georgia"/>
          <w:sz w:val="22"/>
          <w:szCs w:val="22"/>
        </w:rPr>
      </w:pPr>
      <w:r w:rsidRPr="009557A8">
        <w:rPr>
          <w:rFonts w:ascii="Georgia" w:hAnsi="Georgia"/>
          <w:sz w:val="22"/>
          <w:szCs w:val="22"/>
        </w:rPr>
        <w:t>-</w:t>
      </w:r>
      <w:r w:rsidRPr="009557A8">
        <w:rPr>
          <w:rFonts w:ascii="Georgia" w:hAnsi="Georgia"/>
          <w:sz w:val="22"/>
          <w:szCs w:val="22"/>
        </w:rPr>
        <w:tab/>
        <w:t>A perusal of data given in table 55 shows that the moderately active female type-2 diabetic patient’s protein intake was 2.34% less than the suggested protein intake as per RDA while post-test measures indicate that the protein intake of moderately active female type-2 diabetic patient’s protein was 23.09% more than the suggested protein intake as per RDA.</w:t>
      </w:r>
    </w:p>
    <w:p w:rsidR="009557A8" w:rsidRDefault="009557A8" w:rsidP="009557A8">
      <w:pPr>
        <w:pStyle w:val="in3"/>
        <w:spacing w:line="240" w:lineRule="auto"/>
        <w:rPr>
          <w:rFonts w:ascii="Georgia" w:hAnsi="Georgia"/>
          <w:sz w:val="22"/>
          <w:szCs w:val="22"/>
        </w:rPr>
      </w:pPr>
      <w:r w:rsidRPr="009557A8">
        <w:rPr>
          <w:rFonts w:ascii="Georgia" w:hAnsi="Georgia"/>
          <w:sz w:val="22"/>
          <w:szCs w:val="22"/>
        </w:rPr>
        <w:t>-</w:t>
      </w:r>
      <w:r w:rsidRPr="009557A8">
        <w:rPr>
          <w:rFonts w:ascii="Georgia" w:hAnsi="Georgia"/>
          <w:sz w:val="22"/>
          <w:szCs w:val="22"/>
        </w:rPr>
        <w:tab/>
        <w:t>A perusal of data given in table 17 shows that the moderately active female type-2 diabetic patients fat intake was 126.28% more than the suggested fat intake as per RDA while post-test measures indicate that the fat intake of moderately active female type-2 diabetic patients protein was 77.52% more than the suggested protein intake as per RDA.</w:t>
      </w:r>
    </w:p>
    <w:p w:rsidR="009557A8" w:rsidRDefault="009557A8" w:rsidP="009557A8">
      <w:pPr>
        <w:pStyle w:val="in3"/>
        <w:spacing w:line="240" w:lineRule="auto"/>
        <w:rPr>
          <w:rFonts w:ascii="Georgia" w:hAnsi="Georgia"/>
          <w:sz w:val="22"/>
          <w:szCs w:val="22"/>
        </w:rPr>
      </w:pPr>
    </w:p>
    <w:p w:rsidR="009557A8" w:rsidRDefault="009557A8" w:rsidP="009557A8">
      <w:pPr>
        <w:pStyle w:val="in3"/>
        <w:spacing w:line="240" w:lineRule="auto"/>
        <w:rPr>
          <w:rFonts w:ascii="Georgia" w:hAnsi="Georgia"/>
          <w:sz w:val="22"/>
          <w:szCs w:val="22"/>
        </w:rPr>
      </w:pPr>
    </w:p>
    <w:p w:rsidR="009557A8" w:rsidRDefault="009557A8" w:rsidP="009557A8">
      <w:pPr>
        <w:pStyle w:val="in3"/>
        <w:spacing w:line="240" w:lineRule="auto"/>
        <w:rPr>
          <w:rFonts w:ascii="Georgia" w:hAnsi="Georgia"/>
          <w:sz w:val="22"/>
          <w:szCs w:val="22"/>
        </w:rPr>
      </w:pPr>
    </w:p>
    <w:p w:rsidR="009557A8" w:rsidRDefault="009557A8" w:rsidP="009557A8">
      <w:pPr>
        <w:pStyle w:val="in3"/>
        <w:spacing w:line="240" w:lineRule="auto"/>
        <w:rPr>
          <w:rFonts w:ascii="Georgia" w:hAnsi="Georgia"/>
          <w:sz w:val="22"/>
          <w:szCs w:val="22"/>
        </w:rPr>
      </w:pPr>
    </w:p>
    <w:p w:rsidR="009557A8" w:rsidRDefault="009557A8" w:rsidP="009557A8">
      <w:pPr>
        <w:pStyle w:val="in3"/>
        <w:spacing w:line="240" w:lineRule="auto"/>
        <w:rPr>
          <w:rFonts w:ascii="Georgia" w:hAnsi="Georgia"/>
          <w:sz w:val="22"/>
          <w:szCs w:val="22"/>
        </w:rPr>
      </w:pPr>
    </w:p>
    <w:p w:rsidR="009557A8" w:rsidRDefault="009557A8" w:rsidP="009557A8">
      <w:pPr>
        <w:pStyle w:val="in3"/>
        <w:spacing w:line="240" w:lineRule="auto"/>
        <w:rPr>
          <w:rFonts w:ascii="Georgia" w:hAnsi="Georgia"/>
          <w:sz w:val="22"/>
          <w:szCs w:val="22"/>
        </w:rPr>
      </w:pPr>
    </w:p>
    <w:p w:rsidR="009557A8" w:rsidRDefault="009557A8" w:rsidP="009557A8">
      <w:pPr>
        <w:pStyle w:val="in3"/>
        <w:spacing w:line="240" w:lineRule="auto"/>
        <w:rPr>
          <w:rFonts w:ascii="Georgia" w:hAnsi="Georgia"/>
          <w:sz w:val="22"/>
          <w:szCs w:val="22"/>
        </w:rPr>
      </w:pPr>
    </w:p>
    <w:p w:rsidR="009557A8" w:rsidRPr="009557A8" w:rsidRDefault="009557A8" w:rsidP="009557A8">
      <w:pPr>
        <w:pStyle w:val="in3"/>
        <w:spacing w:line="240" w:lineRule="auto"/>
        <w:rPr>
          <w:rFonts w:ascii="Georgia" w:hAnsi="Georgia"/>
          <w:sz w:val="22"/>
          <w:szCs w:val="22"/>
        </w:rPr>
      </w:pPr>
    </w:p>
    <w:p w:rsidR="009557A8" w:rsidRPr="009557A8" w:rsidRDefault="009557A8" w:rsidP="009557A8">
      <w:pPr>
        <w:pStyle w:val="para"/>
        <w:spacing w:line="240" w:lineRule="auto"/>
        <w:ind w:firstLine="0"/>
        <w:rPr>
          <w:rFonts w:ascii="Georgia" w:hAnsi="Georgia"/>
          <w:b/>
          <w:sz w:val="22"/>
          <w:szCs w:val="22"/>
        </w:rPr>
      </w:pPr>
    </w:p>
    <w:p w:rsidR="009557A8" w:rsidRPr="009557A8" w:rsidRDefault="009557A8" w:rsidP="009557A8">
      <w:pPr>
        <w:pStyle w:val="para"/>
        <w:spacing w:line="240" w:lineRule="auto"/>
        <w:ind w:firstLine="0"/>
        <w:rPr>
          <w:rFonts w:ascii="Georgia" w:hAnsi="Georgia"/>
          <w:b/>
          <w:sz w:val="22"/>
          <w:szCs w:val="22"/>
        </w:rPr>
      </w:pPr>
      <w:r w:rsidRPr="009557A8">
        <w:rPr>
          <w:rFonts w:ascii="Georgia" w:hAnsi="Georgia"/>
          <w:b/>
          <w:sz w:val="22"/>
          <w:szCs w:val="22"/>
        </w:rPr>
        <w:lastRenderedPageBreak/>
        <w:t>Table No. 18</w:t>
      </w:r>
    </w:p>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b/>
          <w:sz w:val="22"/>
          <w:szCs w:val="22"/>
        </w:rPr>
        <w:t>Relationship between Socio-Demographic Variables with Gain Scores on Dietary Intake</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1"/>
        <w:gridCol w:w="593"/>
        <w:gridCol w:w="1276"/>
        <w:gridCol w:w="1559"/>
        <w:gridCol w:w="1134"/>
        <w:gridCol w:w="1134"/>
        <w:gridCol w:w="1426"/>
      </w:tblGrid>
      <w:tr w:rsidR="009557A8" w:rsidRPr="009557A8" w:rsidTr="00CB354C">
        <w:trPr>
          <w:trHeight w:val="450"/>
        </w:trPr>
        <w:tc>
          <w:tcPr>
            <w:tcW w:w="1158" w:type="dxa"/>
            <w:vMerge w:val="restart"/>
          </w:tcPr>
          <w:p w:rsidR="009557A8" w:rsidRPr="009557A8" w:rsidRDefault="009557A8" w:rsidP="00CB354C">
            <w:pPr>
              <w:jc w:val="center"/>
              <w:rPr>
                <w:rFonts w:ascii="Georgia" w:hAnsi="Georgia"/>
              </w:rPr>
            </w:pPr>
            <w:r w:rsidRPr="009557A8">
              <w:rPr>
                <w:rFonts w:ascii="Georgia" w:hAnsi="Georgia"/>
              </w:rPr>
              <w:t>Socio-Demographic Variables</w:t>
            </w:r>
          </w:p>
        </w:tc>
        <w:tc>
          <w:tcPr>
            <w:tcW w:w="593" w:type="dxa"/>
            <w:vMerge w:val="restart"/>
          </w:tcPr>
          <w:p w:rsidR="009557A8" w:rsidRPr="009557A8" w:rsidRDefault="009557A8" w:rsidP="00CB354C">
            <w:pPr>
              <w:jc w:val="center"/>
              <w:rPr>
                <w:rFonts w:ascii="Georgia" w:hAnsi="Georgia"/>
              </w:rPr>
            </w:pPr>
          </w:p>
        </w:tc>
        <w:tc>
          <w:tcPr>
            <w:tcW w:w="6529" w:type="dxa"/>
            <w:gridSpan w:val="5"/>
          </w:tcPr>
          <w:p w:rsidR="009557A8" w:rsidRPr="009557A8" w:rsidRDefault="009557A8" w:rsidP="00CB354C">
            <w:pPr>
              <w:jc w:val="center"/>
              <w:rPr>
                <w:rFonts w:ascii="Georgia" w:hAnsi="Georgia"/>
              </w:rPr>
            </w:pPr>
            <w:r w:rsidRPr="009557A8">
              <w:rPr>
                <w:rFonts w:ascii="Georgia" w:hAnsi="Georgia"/>
              </w:rPr>
              <w:t>Gain Score</w:t>
            </w:r>
          </w:p>
        </w:tc>
      </w:tr>
      <w:tr w:rsidR="009557A8" w:rsidRPr="009557A8" w:rsidTr="00CB354C">
        <w:trPr>
          <w:trHeight w:val="300"/>
        </w:trPr>
        <w:tc>
          <w:tcPr>
            <w:tcW w:w="1158" w:type="dxa"/>
            <w:vMerge/>
          </w:tcPr>
          <w:p w:rsidR="009557A8" w:rsidRPr="009557A8" w:rsidRDefault="009557A8" w:rsidP="00CB354C">
            <w:pPr>
              <w:jc w:val="center"/>
              <w:rPr>
                <w:rFonts w:ascii="Georgia" w:hAnsi="Georgia"/>
              </w:rPr>
            </w:pPr>
          </w:p>
        </w:tc>
        <w:tc>
          <w:tcPr>
            <w:tcW w:w="593" w:type="dxa"/>
            <w:vMerge/>
          </w:tcPr>
          <w:p w:rsidR="009557A8" w:rsidRPr="009557A8" w:rsidRDefault="009557A8" w:rsidP="00CB354C">
            <w:pPr>
              <w:jc w:val="center"/>
              <w:rPr>
                <w:rFonts w:ascii="Georgia" w:hAnsi="Georgia"/>
              </w:rPr>
            </w:pPr>
          </w:p>
        </w:tc>
        <w:tc>
          <w:tcPr>
            <w:tcW w:w="1276" w:type="dxa"/>
          </w:tcPr>
          <w:p w:rsidR="009557A8" w:rsidRPr="009557A8" w:rsidRDefault="009557A8" w:rsidP="00CB354C">
            <w:pPr>
              <w:jc w:val="center"/>
              <w:rPr>
                <w:rFonts w:ascii="Georgia" w:hAnsi="Georgia"/>
              </w:rPr>
            </w:pPr>
            <w:r w:rsidRPr="009557A8">
              <w:rPr>
                <w:rFonts w:ascii="Georgia" w:hAnsi="Georgia"/>
              </w:rPr>
              <w:t>Calorie</w:t>
            </w:r>
          </w:p>
        </w:tc>
        <w:tc>
          <w:tcPr>
            <w:tcW w:w="1559" w:type="dxa"/>
          </w:tcPr>
          <w:p w:rsidR="009557A8" w:rsidRPr="009557A8" w:rsidRDefault="009557A8" w:rsidP="00CB354C">
            <w:pPr>
              <w:jc w:val="center"/>
              <w:rPr>
                <w:rFonts w:ascii="Georgia" w:hAnsi="Georgia"/>
              </w:rPr>
            </w:pPr>
            <w:r w:rsidRPr="009557A8">
              <w:rPr>
                <w:rFonts w:ascii="Georgia" w:hAnsi="Georgia"/>
              </w:rPr>
              <w:t>Carbohydrate</w:t>
            </w:r>
          </w:p>
        </w:tc>
        <w:tc>
          <w:tcPr>
            <w:tcW w:w="1134" w:type="dxa"/>
          </w:tcPr>
          <w:p w:rsidR="009557A8" w:rsidRPr="009557A8" w:rsidRDefault="009557A8" w:rsidP="00CB354C">
            <w:pPr>
              <w:jc w:val="center"/>
              <w:rPr>
                <w:rFonts w:ascii="Georgia" w:hAnsi="Georgia"/>
              </w:rPr>
            </w:pPr>
            <w:r w:rsidRPr="009557A8">
              <w:rPr>
                <w:rFonts w:ascii="Georgia" w:hAnsi="Georgia"/>
              </w:rPr>
              <w:t>Fat</w:t>
            </w:r>
          </w:p>
        </w:tc>
        <w:tc>
          <w:tcPr>
            <w:tcW w:w="1134" w:type="dxa"/>
          </w:tcPr>
          <w:p w:rsidR="009557A8" w:rsidRPr="009557A8" w:rsidRDefault="009557A8" w:rsidP="00CB354C">
            <w:pPr>
              <w:jc w:val="center"/>
              <w:rPr>
                <w:rFonts w:ascii="Georgia" w:hAnsi="Georgia"/>
              </w:rPr>
            </w:pPr>
            <w:r w:rsidRPr="009557A8">
              <w:rPr>
                <w:rFonts w:ascii="Georgia" w:hAnsi="Georgia"/>
              </w:rPr>
              <w:t>Protein</w:t>
            </w:r>
          </w:p>
        </w:tc>
        <w:tc>
          <w:tcPr>
            <w:tcW w:w="1426" w:type="dxa"/>
          </w:tcPr>
          <w:p w:rsidR="009557A8" w:rsidRPr="009557A8" w:rsidRDefault="009557A8" w:rsidP="00CB354C">
            <w:pPr>
              <w:rPr>
                <w:rFonts w:ascii="Georgia" w:hAnsi="Georgia"/>
              </w:rPr>
            </w:pPr>
            <w:r w:rsidRPr="009557A8">
              <w:rPr>
                <w:rFonts w:ascii="Georgia" w:hAnsi="Georgia"/>
              </w:rPr>
              <w:t>Fibre</w:t>
            </w:r>
          </w:p>
        </w:tc>
      </w:tr>
      <w:tr w:rsidR="009557A8" w:rsidRPr="009557A8" w:rsidTr="00CB354C">
        <w:trPr>
          <w:trHeight w:val="278"/>
        </w:trPr>
        <w:tc>
          <w:tcPr>
            <w:tcW w:w="1158" w:type="dxa"/>
          </w:tcPr>
          <w:p w:rsidR="009557A8" w:rsidRPr="009557A8" w:rsidRDefault="009557A8" w:rsidP="00CB354C">
            <w:pPr>
              <w:jc w:val="center"/>
              <w:rPr>
                <w:rFonts w:ascii="Georgia" w:hAnsi="Georgia"/>
              </w:rPr>
            </w:pPr>
            <w:r w:rsidRPr="009557A8">
              <w:rPr>
                <w:rFonts w:ascii="Georgia" w:hAnsi="Georgia"/>
              </w:rPr>
              <w:t>Age</w:t>
            </w:r>
          </w:p>
        </w:tc>
        <w:tc>
          <w:tcPr>
            <w:tcW w:w="593" w:type="dxa"/>
          </w:tcPr>
          <w:p w:rsidR="009557A8" w:rsidRPr="009557A8" w:rsidRDefault="009557A8" w:rsidP="00CB354C">
            <w:pPr>
              <w:jc w:val="center"/>
              <w:rPr>
                <w:rFonts w:ascii="Georgia" w:hAnsi="Georgia"/>
              </w:rPr>
            </w:pPr>
            <w:r w:rsidRPr="009557A8">
              <w:rPr>
                <w:rFonts w:ascii="Georgia" w:hAnsi="Georgia"/>
              </w:rPr>
              <w:t>r</w:t>
            </w:r>
          </w:p>
        </w:tc>
        <w:tc>
          <w:tcPr>
            <w:tcW w:w="1276" w:type="dxa"/>
          </w:tcPr>
          <w:p w:rsidR="009557A8" w:rsidRPr="009557A8" w:rsidRDefault="009557A8" w:rsidP="00CB354C">
            <w:pPr>
              <w:jc w:val="center"/>
              <w:rPr>
                <w:rFonts w:ascii="Georgia" w:hAnsi="Georgia"/>
              </w:rPr>
            </w:pPr>
            <w:r w:rsidRPr="009557A8">
              <w:rPr>
                <w:rFonts w:ascii="Georgia" w:hAnsi="Georgia"/>
              </w:rPr>
              <w:t>.106</w:t>
            </w:r>
          </w:p>
        </w:tc>
        <w:tc>
          <w:tcPr>
            <w:tcW w:w="1559" w:type="dxa"/>
          </w:tcPr>
          <w:p w:rsidR="009557A8" w:rsidRPr="009557A8" w:rsidRDefault="009557A8" w:rsidP="00CB354C">
            <w:pPr>
              <w:jc w:val="center"/>
              <w:rPr>
                <w:rFonts w:ascii="Georgia" w:hAnsi="Georgia"/>
              </w:rPr>
            </w:pPr>
            <w:r w:rsidRPr="009557A8">
              <w:rPr>
                <w:rFonts w:ascii="Georgia" w:hAnsi="Georgia"/>
              </w:rPr>
              <w:t>-.095</w:t>
            </w:r>
          </w:p>
        </w:tc>
        <w:tc>
          <w:tcPr>
            <w:tcW w:w="1134" w:type="dxa"/>
          </w:tcPr>
          <w:p w:rsidR="009557A8" w:rsidRPr="009557A8" w:rsidRDefault="009557A8" w:rsidP="00CB354C">
            <w:pPr>
              <w:jc w:val="center"/>
              <w:rPr>
                <w:rFonts w:ascii="Georgia" w:hAnsi="Georgia"/>
              </w:rPr>
            </w:pPr>
            <w:r w:rsidRPr="009557A8">
              <w:rPr>
                <w:rFonts w:ascii="Georgia" w:hAnsi="Georgia"/>
              </w:rPr>
              <w:t>-.043</w:t>
            </w:r>
          </w:p>
        </w:tc>
        <w:tc>
          <w:tcPr>
            <w:tcW w:w="1134" w:type="dxa"/>
          </w:tcPr>
          <w:p w:rsidR="009557A8" w:rsidRPr="009557A8" w:rsidRDefault="009557A8" w:rsidP="00CB354C">
            <w:pPr>
              <w:jc w:val="center"/>
              <w:rPr>
                <w:rFonts w:ascii="Georgia" w:hAnsi="Georgia"/>
              </w:rPr>
            </w:pPr>
            <w:r w:rsidRPr="009557A8">
              <w:rPr>
                <w:rFonts w:ascii="Georgia" w:hAnsi="Georgia"/>
              </w:rPr>
              <w:t>-.105</w:t>
            </w:r>
          </w:p>
        </w:tc>
        <w:tc>
          <w:tcPr>
            <w:tcW w:w="1426" w:type="dxa"/>
          </w:tcPr>
          <w:p w:rsidR="009557A8" w:rsidRPr="009557A8" w:rsidRDefault="009557A8" w:rsidP="00CB354C">
            <w:pPr>
              <w:rPr>
                <w:rFonts w:ascii="Georgia" w:hAnsi="Georgia"/>
              </w:rPr>
            </w:pPr>
            <w:r w:rsidRPr="009557A8">
              <w:rPr>
                <w:rFonts w:ascii="Georgia" w:hAnsi="Georgia"/>
              </w:rPr>
              <w:t>-.161**</w:t>
            </w:r>
          </w:p>
        </w:tc>
      </w:tr>
      <w:tr w:rsidR="009557A8" w:rsidRPr="009557A8" w:rsidTr="00CB354C">
        <w:trPr>
          <w:trHeight w:val="278"/>
        </w:trPr>
        <w:tc>
          <w:tcPr>
            <w:tcW w:w="1158" w:type="dxa"/>
          </w:tcPr>
          <w:p w:rsidR="009557A8" w:rsidRPr="009557A8" w:rsidRDefault="009557A8" w:rsidP="00CB354C">
            <w:pPr>
              <w:jc w:val="center"/>
              <w:rPr>
                <w:rFonts w:ascii="Georgia" w:hAnsi="Georgia"/>
              </w:rPr>
            </w:pPr>
            <w:r w:rsidRPr="009557A8">
              <w:rPr>
                <w:rFonts w:ascii="Georgia" w:hAnsi="Georgia"/>
              </w:rPr>
              <w:t>Gender</w:t>
            </w:r>
          </w:p>
        </w:tc>
        <w:tc>
          <w:tcPr>
            <w:tcW w:w="593" w:type="dxa"/>
          </w:tcPr>
          <w:p w:rsidR="009557A8" w:rsidRPr="009557A8" w:rsidRDefault="009557A8" w:rsidP="00CB354C">
            <w:pPr>
              <w:jc w:val="center"/>
              <w:rPr>
                <w:rFonts w:ascii="Georgia" w:hAnsi="Georgia"/>
              </w:rPr>
            </w:pPr>
            <w:r w:rsidRPr="009557A8">
              <w:rPr>
                <w:rFonts w:ascii="Georgia" w:hAnsi="Georgia"/>
              </w:rPr>
              <w:t>r</w:t>
            </w:r>
          </w:p>
        </w:tc>
        <w:tc>
          <w:tcPr>
            <w:tcW w:w="1276" w:type="dxa"/>
          </w:tcPr>
          <w:p w:rsidR="009557A8" w:rsidRPr="009557A8" w:rsidRDefault="009557A8" w:rsidP="00CB354C">
            <w:pPr>
              <w:jc w:val="center"/>
              <w:rPr>
                <w:rFonts w:ascii="Georgia" w:hAnsi="Georgia"/>
              </w:rPr>
            </w:pPr>
            <w:r w:rsidRPr="009557A8">
              <w:rPr>
                <w:rFonts w:ascii="Georgia" w:hAnsi="Georgia"/>
              </w:rPr>
              <w:t>-.086</w:t>
            </w:r>
          </w:p>
        </w:tc>
        <w:tc>
          <w:tcPr>
            <w:tcW w:w="1559" w:type="dxa"/>
          </w:tcPr>
          <w:p w:rsidR="009557A8" w:rsidRPr="009557A8" w:rsidRDefault="009557A8" w:rsidP="00CB354C">
            <w:pPr>
              <w:jc w:val="center"/>
              <w:rPr>
                <w:rFonts w:ascii="Georgia" w:hAnsi="Georgia"/>
              </w:rPr>
            </w:pPr>
            <w:r w:rsidRPr="009557A8">
              <w:rPr>
                <w:rFonts w:ascii="Georgia" w:hAnsi="Georgia"/>
              </w:rPr>
              <w:t>.157**</w:t>
            </w:r>
          </w:p>
        </w:tc>
        <w:tc>
          <w:tcPr>
            <w:tcW w:w="1134" w:type="dxa"/>
          </w:tcPr>
          <w:p w:rsidR="009557A8" w:rsidRPr="009557A8" w:rsidRDefault="009557A8" w:rsidP="00CB354C">
            <w:pPr>
              <w:jc w:val="center"/>
              <w:rPr>
                <w:rFonts w:ascii="Georgia" w:hAnsi="Georgia"/>
              </w:rPr>
            </w:pPr>
            <w:r w:rsidRPr="009557A8">
              <w:rPr>
                <w:rFonts w:ascii="Georgia" w:hAnsi="Georgia"/>
              </w:rPr>
              <w:t>.081</w:t>
            </w:r>
          </w:p>
        </w:tc>
        <w:tc>
          <w:tcPr>
            <w:tcW w:w="1134" w:type="dxa"/>
          </w:tcPr>
          <w:p w:rsidR="009557A8" w:rsidRPr="009557A8" w:rsidRDefault="009557A8" w:rsidP="00CB354C">
            <w:pPr>
              <w:jc w:val="center"/>
              <w:rPr>
                <w:rFonts w:ascii="Georgia" w:hAnsi="Georgia"/>
              </w:rPr>
            </w:pPr>
            <w:r w:rsidRPr="009557A8">
              <w:rPr>
                <w:rFonts w:ascii="Georgia" w:hAnsi="Georgia"/>
              </w:rPr>
              <w:t>-.233**</w:t>
            </w:r>
          </w:p>
        </w:tc>
        <w:tc>
          <w:tcPr>
            <w:tcW w:w="1426" w:type="dxa"/>
          </w:tcPr>
          <w:p w:rsidR="009557A8" w:rsidRPr="009557A8" w:rsidRDefault="009557A8" w:rsidP="00CB354C">
            <w:pPr>
              <w:rPr>
                <w:rFonts w:ascii="Georgia" w:hAnsi="Georgia"/>
              </w:rPr>
            </w:pPr>
            <w:r w:rsidRPr="009557A8">
              <w:rPr>
                <w:rFonts w:ascii="Georgia" w:hAnsi="Georgia"/>
              </w:rPr>
              <w:t>-.261**</w:t>
            </w:r>
          </w:p>
        </w:tc>
      </w:tr>
      <w:tr w:rsidR="009557A8" w:rsidRPr="009557A8" w:rsidTr="00CB354C">
        <w:trPr>
          <w:trHeight w:val="278"/>
        </w:trPr>
        <w:tc>
          <w:tcPr>
            <w:tcW w:w="1158" w:type="dxa"/>
          </w:tcPr>
          <w:p w:rsidR="009557A8" w:rsidRPr="009557A8" w:rsidRDefault="009557A8" w:rsidP="00CB354C">
            <w:pPr>
              <w:jc w:val="center"/>
              <w:rPr>
                <w:rFonts w:ascii="Georgia" w:hAnsi="Georgia"/>
              </w:rPr>
            </w:pPr>
            <w:r w:rsidRPr="009557A8">
              <w:rPr>
                <w:rFonts w:ascii="Georgia" w:hAnsi="Georgia"/>
              </w:rPr>
              <w:t>Marital status</w:t>
            </w:r>
          </w:p>
        </w:tc>
        <w:tc>
          <w:tcPr>
            <w:tcW w:w="593" w:type="dxa"/>
          </w:tcPr>
          <w:p w:rsidR="009557A8" w:rsidRPr="009557A8" w:rsidRDefault="009557A8" w:rsidP="00CB354C">
            <w:pPr>
              <w:jc w:val="center"/>
              <w:rPr>
                <w:rFonts w:ascii="Georgia" w:hAnsi="Georgia"/>
              </w:rPr>
            </w:pPr>
            <w:r w:rsidRPr="009557A8">
              <w:rPr>
                <w:rFonts w:ascii="Georgia" w:hAnsi="Georgia"/>
              </w:rPr>
              <w:t>r</w:t>
            </w:r>
          </w:p>
        </w:tc>
        <w:tc>
          <w:tcPr>
            <w:tcW w:w="1276" w:type="dxa"/>
          </w:tcPr>
          <w:p w:rsidR="009557A8" w:rsidRPr="009557A8" w:rsidRDefault="009557A8" w:rsidP="00CB354C">
            <w:pPr>
              <w:jc w:val="center"/>
              <w:rPr>
                <w:rFonts w:ascii="Georgia" w:hAnsi="Georgia"/>
              </w:rPr>
            </w:pPr>
            <w:r w:rsidRPr="009557A8">
              <w:rPr>
                <w:rFonts w:ascii="Georgia" w:hAnsi="Georgia"/>
              </w:rPr>
              <w:t>-.039</w:t>
            </w:r>
          </w:p>
        </w:tc>
        <w:tc>
          <w:tcPr>
            <w:tcW w:w="1559" w:type="dxa"/>
          </w:tcPr>
          <w:p w:rsidR="009557A8" w:rsidRPr="009557A8" w:rsidRDefault="009557A8" w:rsidP="00CB354C">
            <w:pPr>
              <w:jc w:val="center"/>
              <w:rPr>
                <w:rFonts w:ascii="Georgia" w:hAnsi="Georgia"/>
              </w:rPr>
            </w:pPr>
            <w:r w:rsidRPr="009557A8">
              <w:rPr>
                <w:rFonts w:ascii="Georgia" w:hAnsi="Georgia"/>
              </w:rPr>
              <w:t>.051</w:t>
            </w:r>
          </w:p>
        </w:tc>
        <w:tc>
          <w:tcPr>
            <w:tcW w:w="1134" w:type="dxa"/>
          </w:tcPr>
          <w:p w:rsidR="009557A8" w:rsidRPr="009557A8" w:rsidRDefault="009557A8" w:rsidP="00CB354C">
            <w:pPr>
              <w:jc w:val="center"/>
              <w:rPr>
                <w:rFonts w:ascii="Georgia" w:hAnsi="Georgia"/>
              </w:rPr>
            </w:pPr>
            <w:r w:rsidRPr="009557A8">
              <w:rPr>
                <w:rFonts w:ascii="Georgia" w:hAnsi="Georgia"/>
              </w:rPr>
              <w:t>.064</w:t>
            </w:r>
          </w:p>
        </w:tc>
        <w:tc>
          <w:tcPr>
            <w:tcW w:w="1134" w:type="dxa"/>
          </w:tcPr>
          <w:p w:rsidR="009557A8" w:rsidRPr="009557A8" w:rsidRDefault="009557A8" w:rsidP="00CB354C">
            <w:pPr>
              <w:jc w:val="center"/>
              <w:rPr>
                <w:rFonts w:ascii="Georgia" w:hAnsi="Georgia"/>
              </w:rPr>
            </w:pPr>
            <w:r w:rsidRPr="009557A8">
              <w:rPr>
                <w:rFonts w:ascii="Georgia" w:hAnsi="Georgia"/>
              </w:rPr>
              <w:t>.034</w:t>
            </w:r>
          </w:p>
        </w:tc>
        <w:tc>
          <w:tcPr>
            <w:tcW w:w="1426" w:type="dxa"/>
          </w:tcPr>
          <w:p w:rsidR="009557A8" w:rsidRPr="009557A8" w:rsidRDefault="009557A8" w:rsidP="00CB354C">
            <w:pPr>
              <w:rPr>
                <w:rFonts w:ascii="Georgia" w:hAnsi="Georgia"/>
              </w:rPr>
            </w:pPr>
            <w:r w:rsidRPr="009557A8">
              <w:rPr>
                <w:rFonts w:ascii="Georgia" w:hAnsi="Georgia"/>
              </w:rPr>
              <w:t>-.072</w:t>
            </w:r>
          </w:p>
        </w:tc>
      </w:tr>
      <w:tr w:rsidR="009557A8" w:rsidRPr="009557A8" w:rsidTr="00CB354C">
        <w:trPr>
          <w:trHeight w:val="278"/>
        </w:trPr>
        <w:tc>
          <w:tcPr>
            <w:tcW w:w="1158" w:type="dxa"/>
          </w:tcPr>
          <w:p w:rsidR="009557A8" w:rsidRPr="009557A8" w:rsidRDefault="009557A8" w:rsidP="00CB354C">
            <w:pPr>
              <w:jc w:val="center"/>
              <w:rPr>
                <w:rFonts w:ascii="Georgia" w:hAnsi="Georgia"/>
              </w:rPr>
            </w:pPr>
            <w:r w:rsidRPr="009557A8">
              <w:rPr>
                <w:rFonts w:ascii="Georgia" w:hAnsi="Georgia"/>
              </w:rPr>
              <w:t>Education</w:t>
            </w:r>
          </w:p>
        </w:tc>
        <w:tc>
          <w:tcPr>
            <w:tcW w:w="593" w:type="dxa"/>
          </w:tcPr>
          <w:p w:rsidR="009557A8" w:rsidRPr="009557A8" w:rsidRDefault="009557A8" w:rsidP="00CB354C">
            <w:pPr>
              <w:jc w:val="center"/>
              <w:rPr>
                <w:rFonts w:ascii="Georgia" w:hAnsi="Georgia"/>
              </w:rPr>
            </w:pPr>
            <w:r w:rsidRPr="009557A8">
              <w:rPr>
                <w:rFonts w:ascii="Georgia" w:hAnsi="Georgia"/>
              </w:rPr>
              <w:t>r</w:t>
            </w:r>
          </w:p>
        </w:tc>
        <w:tc>
          <w:tcPr>
            <w:tcW w:w="1276" w:type="dxa"/>
          </w:tcPr>
          <w:p w:rsidR="009557A8" w:rsidRPr="009557A8" w:rsidRDefault="009557A8" w:rsidP="00CB354C">
            <w:pPr>
              <w:jc w:val="center"/>
              <w:rPr>
                <w:rFonts w:ascii="Georgia" w:hAnsi="Georgia"/>
              </w:rPr>
            </w:pPr>
            <w:r w:rsidRPr="009557A8">
              <w:rPr>
                <w:rFonts w:ascii="Georgia" w:hAnsi="Georgia"/>
              </w:rPr>
              <w:t>.011</w:t>
            </w:r>
          </w:p>
        </w:tc>
        <w:tc>
          <w:tcPr>
            <w:tcW w:w="1559" w:type="dxa"/>
          </w:tcPr>
          <w:p w:rsidR="009557A8" w:rsidRPr="009557A8" w:rsidRDefault="009557A8" w:rsidP="00CB354C">
            <w:pPr>
              <w:jc w:val="center"/>
              <w:rPr>
                <w:rFonts w:ascii="Georgia" w:hAnsi="Georgia"/>
              </w:rPr>
            </w:pPr>
            <w:r w:rsidRPr="009557A8">
              <w:rPr>
                <w:rFonts w:ascii="Georgia" w:hAnsi="Georgia"/>
              </w:rPr>
              <w:t>-.044</w:t>
            </w:r>
          </w:p>
        </w:tc>
        <w:tc>
          <w:tcPr>
            <w:tcW w:w="1134" w:type="dxa"/>
          </w:tcPr>
          <w:p w:rsidR="009557A8" w:rsidRPr="009557A8" w:rsidRDefault="009557A8" w:rsidP="00CB354C">
            <w:pPr>
              <w:jc w:val="center"/>
              <w:rPr>
                <w:rFonts w:ascii="Georgia" w:hAnsi="Georgia"/>
              </w:rPr>
            </w:pPr>
            <w:r w:rsidRPr="009557A8">
              <w:rPr>
                <w:rFonts w:ascii="Georgia" w:hAnsi="Georgia"/>
              </w:rPr>
              <w:t>-.009</w:t>
            </w:r>
          </w:p>
        </w:tc>
        <w:tc>
          <w:tcPr>
            <w:tcW w:w="1134" w:type="dxa"/>
          </w:tcPr>
          <w:p w:rsidR="009557A8" w:rsidRPr="009557A8" w:rsidRDefault="009557A8" w:rsidP="00CB354C">
            <w:pPr>
              <w:jc w:val="center"/>
              <w:rPr>
                <w:rFonts w:ascii="Georgia" w:hAnsi="Georgia"/>
              </w:rPr>
            </w:pPr>
            <w:r w:rsidRPr="009557A8">
              <w:rPr>
                <w:rFonts w:ascii="Georgia" w:hAnsi="Georgia"/>
              </w:rPr>
              <w:t>.063</w:t>
            </w:r>
          </w:p>
        </w:tc>
        <w:tc>
          <w:tcPr>
            <w:tcW w:w="1426" w:type="dxa"/>
          </w:tcPr>
          <w:p w:rsidR="009557A8" w:rsidRPr="009557A8" w:rsidRDefault="009557A8" w:rsidP="00CB354C">
            <w:pPr>
              <w:rPr>
                <w:rFonts w:ascii="Georgia" w:hAnsi="Georgia"/>
              </w:rPr>
            </w:pPr>
            <w:r w:rsidRPr="009557A8">
              <w:rPr>
                <w:rFonts w:ascii="Georgia" w:hAnsi="Georgia"/>
              </w:rPr>
              <w:t>.108</w:t>
            </w:r>
          </w:p>
        </w:tc>
      </w:tr>
      <w:tr w:rsidR="009557A8" w:rsidRPr="009557A8" w:rsidTr="00CB354C">
        <w:trPr>
          <w:trHeight w:val="278"/>
        </w:trPr>
        <w:tc>
          <w:tcPr>
            <w:tcW w:w="1158" w:type="dxa"/>
          </w:tcPr>
          <w:p w:rsidR="009557A8" w:rsidRPr="009557A8" w:rsidRDefault="009557A8" w:rsidP="00CB354C">
            <w:pPr>
              <w:jc w:val="center"/>
              <w:rPr>
                <w:rFonts w:ascii="Georgia" w:hAnsi="Georgia"/>
              </w:rPr>
            </w:pPr>
            <w:r w:rsidRPr="009557A8">
              <w:rPr>
                <w:rFonts w:ascii="Georgia" w:hAnsi="Georgia"/>
              </w:rPr>
              <w:t>Family Income</w:t>
            </w:r>
          </w:p>
        </w:tc>
        <w:tc>
          <w:tcPr>
            <w:tcW w:w="593" w:type="dxa"/>
          </w:tcPr>
          <w:p w:rsidR="009557A8" w:rsidRPr="009557A8" w:rsidRDefault="009557A8" w:rsidP="00CB354C">
            <w:pPr>
              <w:jc w:val="center"/>
              <w:rPr>
                <w:rFonts w:ascii="Georgia" w:hAnsi="Georgia"/>
              </w:rPr>
            </w:pPr>
            <w:r w:rsidRPr="009557A8">
              <w:rPr>
                <w:rFonts w:ascii="Georgia" w:hAnsi="Georgia"/>
              </w:rPr>
              <w:t>r</w:t>
            </w:r>
          </w:p>
        </w:tc>
        <w:tc>
          <w:tcPr>
            <w:tcW w:w="1276" w:type="dxa"/>
          </w:tcPr>
          <w:p w:rsidR="009557A8" w:rsidRPr="009557A8" w:rsidRDefault="009557A8" w:rsidP="00CB354C">
            <w:pPr>
              <w:jc w:val="center"/>
              <w:rPr>
                <w:rFonts w:ascii="Georgia" w:hAnsi="Georgia"/>
              </w:rPr>
            </w:pPr>
            <w:r w:rsidRPr="009557A8">
              <w:rPr>
                <w:rFonts w:ascii="Georgia" w:hAnsi="Georgia"/>
              </w:rPr>
              <w:t>-.061</w:t>
            </w:r>
          </w:p>
        </w:tc>
        <w:tc>
          <w:tcPr>
            <w:tcW w:w="1559" w:type="dxa"/>
          </w:tcPr>
          <w:p w:rsidR="009557A8" w:rsidRPr="009557A8" w:rsidRDefault="009557A8" w:rsidP="00CB354C">
            <w:pPr>
              <w:jc w:val="center"/>
              <w:rPr>
                <w:rFonts w:ascii="Georgia" w:hAnsi="Georgia"/>
              </w:rPr>
            </w:pPr>
            <w:r w:rsidRPr="009557A8">
              <w:rPr>
                <w:rFonts w:ascii="Georgia" w:hAnsi="Georgia"/>
              </w:rPr>
              <w:t>.033</w:t>
            </w:r>
          </w:p>
        </w:tc>
        <w:tc>
          <w:tcPr>
            <w:tcW w:w="1134" w:type="dxa"/>
          </w:tcPr>
          <w:p w:rsidR="009557A8" w:rsidRPr="009557A8" w:rsidRDefault="009557A8" w:rsidP="00CB354C">
            <w:pPr>
              <w:jc w:val="center"/>
              <w:rPr>
                <w:rFonts w:ascii="Georgia" w:hAnsi="Georgia"/>
              </w:rPr>
            </w:pPr>
            <w:r w:rsidRPr="009557A8">
              <w:rPr>
                <w:rFonts w:ascii="Georgia" w:hAnsi="Georgia"/>
              </w:rPr>
              <w:t>.050</w:t>
            </w:r>
          </w:p>
        </w:tc>
        <w:tc>
          <w:tcPr>
            <w:tcW w:w="1134" w:type="dxa"/>
          </w:tcPr>
          <w:p w:rsidR="009557A8" w:rsidRPr="009557A8" w:rsidRDefault="009557A8" w:rsidP="00CB354C">
            <w:pPr>
              <w:jc w:val="center"/>
              <w:rPr>
                <w:rFonts w:ascii="Georgia" w:hAnsi="Georgia"/>
              </w:rPr>
            </w:pPr>
            <w:r w:rsidRPr="009557A8">
              <w:rPr>
                <w:rFonts w:ascii="Georgia" w:hAnsi="Georgia"/>
              </w:rPr>
              <w:t>.044</w:t>
            </w:r>
          </w:p>
        </w:tc>
        <w:tc>
          <w:tcPr>
            <w:tcW w:w="1426" w:type="dxa"/>
          </w:tcPr>
          <w:p w:rsidR="009557A8" w:rsidRPr="009557A8" w:rsidRDefault="009557A8" w:rsidP="00CB354C">
            <w:pPr>
              <w:rPr>
                <w:rFonts w:ascii="Georgia" w:hAnsi="Georgia"/>
              </w:rPr>
            </w:pPr>
            <w:r w:rsidRPr="009557A8">
              <w:rPr>
                <w:rFonts w:ascii="Georgia" w:hAnsi="Georgia"/>
              </w:rPr>
              <w:t>.054</w:t>
            </w:r>
          </w:p>
        </w:tc>
      </w:tr>
    </w:tbl>
    <w:p w:rsidR="009557A8" w:rsidRPr="009557A8" w:rsidRDefault="009557A8" w:rsidP="009557A8">
      <w:pPr>
        <w:rPr>
          <w:rFonts w:ascii="Georgia" w:hAnsi="Georgia"/>
        </w:rPr>
      </w:pPr>
      <w:r w:rsidRPr="009557A8">
        <w:rPr>
          <w:rFonts w:ascii="Georgia" w:hAnsi="Georgia"/>
        </w:rPr>
        <w:t>** Significant at .01 level</w:t>
      </w:r>
    </w:p>
    <w:p w:rsidR="009557A8" w:rsidRPr="009557A8" w:rsidRDefault="009557A8" w:rsidP="009557A8">
      <w:pPr>
        <w:rPr>
          <w:rFonts w:ascii="Georgia" w:hAnsi="Georgia"/>
        </w:rPr>
      </w:pPr>
    </w:p>
    <w:p w:rsidR="009557A8" w:rsidRPr="009557A8" w:rsidRDefault="009557A8" w:rsidP="009557A8">
      <w:pPr>
        <w:pStyle w:val="in3"/>
        <w:spacing w:line="240" w:lineRule="auto"/>
        <w:rPr>
          <w:rFonts w:ascii="Georgia" w:hAnsi="Georgia"/>
          <w:sz w:val="22"/>
          <w:szCs w:val="22"/>
        </w:rPr>
      </w:pPr>
      <w:r w:rsidRPr="009557A8">
        <w:rPr>
          <w:rFonts w:ascii="Georgia" w:hAnsi="Georgia"/>
          <w:sz w:val="22"/>
          <w:szCs w:val="22"/>
        </w:rPr>
        <w:t>-</w:t>
      </w:r>
      <w:r w:rsidRPr="009557A8">
        <w:rPr>
          <w:rFonts w:ascii="Georgia" w:hAnsi="Georgia"/>
          <w:sz w:val="22"/>
          <w:szCs w:val="22"/>
        </w:rPr>
        <w:tab/>
        <w:t>No significant association was observed between age with pre-post changes in calories, carbohydrate, fat and protein intake but the changes in fiber intake saw a significant decrease in relation to advancing age at .01 level of statistically significance.</w:t>
      </w:r>
    </w:p>
    <w:p w:rsidR="009557A8" w:rsidRPr="009557A8" w:rsidRDefault="009557A8" w:rsidP="009557A8">
      <w:pPr>
        <w:pStyle w:val="in3"/>
        <w:spacing w:line="240" w:lineRule="auto"/>
        <w:rPr>
          <w:rFonts w:ascii="Georgia" w:hAnsi="Georgia"/>
          <w:sz w:val="22"/>
          <w:szCs w:val="22"/>
        </w:rPr>
      </w:pPr>
      <w:r w:rsidRPr="009557A8">
        <w:rPr>
          <w:rFonts w:ascii="Georgia" w:hAnsi="Georgia"/>
          <w:sz w:val="22"/>
          <w:szCs w:val="22"/>
        </w:rPr>
        <w:t>-</w:t>
      </w:r>
      <w:r w:rsidRPr="009557A8">
        <w:rPr>
          <w:rFonts w:ascii="Georgia" w:hAnsi="Georgia"/>
          <w:sz w:val="22"/>
          <w:szCs w:val="22"/>
        </w:rPr>
        <w:tab/>
        <w:t>No significant association was observed between gender and gain score on calorie and fat in a group of Type-2 diabetic patients but the association was significant and positive between gender and gain score on carbohydrate intake while significant but negative between gender and gain score on protein and fiber intake respectively.</w:t>
      </w:r>
    </w:p>
    <w:p w:rsidR="009557A8" w:rsidRPr="009557A8" w:rsidRDefault="009557A8" w:rsidP="009557A8">
      <w:pPr>
        <w:pStyle w:val="in3"/>
        <w:spacing w:line="240" w:lineRule="auto"/>
        <w:rPr>
          <w:rFonts w:ascii="Georgia" w:hAnsi="Georgia"/>
          <w:sz w:val="22"/>
          <w:szCs w:val="22"/>
        </w:rPr>
      </w:pPr>
      <w:r w:rsidRPr="009557A8">
        <w:rPr>
          <w:rFonts w:ascii="Georgia" w:hAnsi="Georgia"/>
          <w:sz w:val="22"/>
          <w:szCs w:val="22"/>
        </w:rPr>
        <w:t>-</w:t>
      </w:r>
      <w:r w:rsidRPr="009557A8">
        <w:rPr>
          <w:rFonts w:ascii="Georgia" w:hAnsi="Georgia"/>
          <w:sz w:val="22"/>
          <w:szCs w:val="22"/>
        </w:rPr>
        <w:tab/>
        <w:t>No significant association was observed between educations with gain score on dietary intake.</w:t>
      </w:r>
    </w:p>
    <w:p w:rsidR="009557A8" w:rsidRPr="009557A8" w:rsidRDefault="009557A8" w:rsidP="009557A8">
      <w:pPr>
        <w:pStyle w:val="in3"/>
        <w:spacing w:line="240" w:lineRule="auto"/>
        <w:rPr>
          <w:rFonts w:ascii="Georgia" w:hAnsi="Georgia"/>
          <w:sz w:val="22"/>
          <w:szCs w:val="22"/>
        </w:rPr>
      </w:pPr>
      <w:r w:rsidRPr="009557A8">
        <w:rPr>
          <w:rFonts w:ascii="Georgia" w:hAnsi="Georgia"/>
          <w:sz w:val="22"/>
          <w:szCs w:val="22"/>
        </w:rPr>
        <w:t>-</w:t>
      </w:r>
      <w:r w:rsidRPr="009557A8">
        <w:rPr>
          <w:rFonts w:ascii="Georgia" w:hAnsi="Georgia"/>
          <w:sz w:val="22"/>
          <w:szCs w:val="22"/>
        </w:rPr>
        <w:tab/>
        <w:t>No significant association was observed between family incomes with gain score on dietary intake.</w:t>
      </w:r>
    </w:p>
    <w:p w:rsidR="009557A8" w:rsidRPr="009557A8" w:rsidRDefault="009557A8" w:rsidP="009557A8">
      <w:pPr>
        <w:pStyle w:val="para"/>
        <w:spacing w:line="240" w:lineRule="auto"/>
        <w:ind w:firstLine="0"/>
        <w:rPr>
          <w:rFonts w:ascii="Georgia" w:hAnsi="Georgia"/>
          <w:sz w:val="22"/>
          <w:szCs w:val="22"/>
        </w:rPr>
      </w:pPr>
      <w:r w:rsidRPr="009557A8">
        <w:rPr>
          <w:rFonts w:ascii="Georgia" w:hAnsi="Georgia"/>
          <w:b/>
          <w:sz w:val="22"/>
          <w:szCs w:val="22"/>
        </w:rPr>
        <w:t>Conclusions</w:t>
      </w:r>
    </w:p>
    <w:p w:rsidR="009557A8" w:rsidRDefault="009557A8" w:rsidP="009557A8">
      <w:pPr>
        <w:jc w:val="both"/>
        <w:rPr>
          <w:rFonts w:ascii="Georgia" w:hAnsi="Georgia"/>
        </w:rPr>
      </w:pPr>
      <w:r w:rsidRPr="009557A8">
        <w:rPr>
          <w:rFonts w:ascii="Georgia" w:hAnsi="Georgia"/>
        </w:rPr>
        <w:t xml:space="preserve">The present study was to assess the dietary intake of the </w:t>
      </w:r>
      <w:r w:rsidRPr="009557A8">
        <w:rPr>
          <w:rFonts w:ascii="Georgia" w:hAnsi="Georgia"/>
          <w:bCs/>
        </w:rPr>
        <w:t>patients</w:t>
      </w:r>
      <w:r w:rsidRPr="009557A8">
        <w:rPr>
          <w:rFonts w:ascii="Georgia" w:hAnsi="Georgia"/>
        </w:rPr>
        <w:t>. There is strong evidence that the three months of nutritional counselling had an effect on dietary intake of type-2 diabetic patients. The pre-test mean calorie, fat and carbohydrate intake was decreased in post-test measures after administration of nutrition education program while intake of protein and fibre was increased during the pre-post test period at .01 level of statistical significance.</w:t>
      </w:r>
      <w:r w:rsidRPr="009557A8">
        <w:rPr>
          <w:rFonts w:ascii="Georgia" w:hAnsi="Georgia"/>
          <w:shd w:val="clear" w:color="auto" w:fill="FFFFFF"/>
        </w:rPr>
        <w:t xml:space="preserve">The dietary habits of type 2 diabetics have been reported to be poor. The health care professionals can help their patients in achieving health goals by individualizing their nutrition interventions and continuing the support for changes. They should also identify the  barriers  that  are  hindering  the  patients  from  not  following  the  recommended  dietary  guidelines.  To achieve optimum results  from  self-care  management,  patients, doctors, and dietitians should work together. </w:t>
      </w:r>
      <w:r w:rsidRPr="009557A8">
        <w:rPr>
          <w:rFonts w:ascii="Georgia" w:hAnsi="Georgia"/>
        </w:rPr>
        <w:t>A whopping jump from 34% in the pre-test to 69% in post-test to a classification "Good" in waist-hip ratio. So naturally, the percentage of Type-2 diabetic patients is decreased in other categories of waist-hip ratio namely "Average" and "At risk". Hence the frequency distribution states the utility of managing fat percentage in Type-2 diabetic patients through nutrition education and counselling. There is strong evidence that the three months of nutritional counselling had an effect on weight measures, blood sugar level and healthy dietary practices of type-2 diabetic patients after administration of nutrition education program at .01 level of statistical significance.</w:t>
      </w:r>
    </w:p>
    <w:p w:rsidR="009557A8" w:rsidRPr="009557A8" w:rsidRDefault="009557A8" w:rsidP="009557A8">
      <w:pPr>
        <w:jc w:val="both"/>
        <w:rPr>
          <w:rFonts w:ascii="Georgia" w:hAnsi="Georgia"/>
        </w:rPr>
      </w:pPr>
    </w:p>
    <w:p w:rsidR="009557A8" w:rsidRPr="009557A8" w:rsidRDefault="009557A8" w:rsidP="009557A8">
      <w:pPr>
        <w:pStyle w:val="ListParagraph"/>
        <w:ind w:left="0"/>
        <w:jc w:val="both"/>
        <w:rPr>
          <w:rFonts w:ascii="Georgia" w:hAnsi="Georgia"/>
          <w:b/>
          <w:bCs/>
          <w:shd w:val="clear" w:color="auto" w:fill="FFFFFF"/>
        </w:rPr>
      </w:pPr>
      <w:r w:rsidRPr="009557A8">
        <w:rPr>
          <w:rFonts w:ascii="Georgia" w:hAnsi="Georgia"/>
          <w:b/>
          <w:bCs/>
          <w:shd w:val="clear" w:color="auto" w:fill="FFFFFF"/>
        </w:rPr>
        <w:lastRenderedPageBreak/>
        <w:t>References</w:t>
      </w:r>
    </w:p>
    <w:p w:rsidR="009557A8" w:rsidRPr="009557A8" w:rsidRDefault="009557A8" w:rsidP="009557A8">
      <w:pPr>
        <w:pStyle w:val="ListParagraph"/>
        <w:widowControl/>
        <w:numPr>
          <w:ilvl w:val="0"/>
          <w:numId w:val="26"/>
        </w:numPr>
        <w:shd w:val="clear" w:color="auto" w:fill="FFFFFF"/>
        <w:autoSpaceDE/>
        <w:autoSpaceDN/>
        <w:spacing w:after="200" w:line="276" w:lineRule="auto"/>
        <w:contextualSpacing/>
        <w:jc w:val="both"/>
        <w:rPr>
          <w:rStyle w:val="element-citation"/>
          <w:rFonts w:ascii="Georgia" w:hAnsi="Georgia"/>
        </w:rPr>
      </w:pPr>
      <w:r w:rsidRPr="009557A8">
        <w:rPr>
          <w:rStyle w:val="element-citation"/>
          <w:rFonts w:ascii="Georgia" w:hAnsi="Georgia"/>
        </w:rPr>
        <w:t xml:space="preserve">Passos VM, Barreto SM, Diniz LM, Lima-Costa MF. Type 2 diabetes: prevalence and  </w:t>
      </w:r>
    </w:p>
    <w:p w:rsidR="009557A8" w:rsidRPr="009557A8" w:rsidRDefault="009557A8" w:rsidP="009557A8">
      <w:pPr>
        <w:pStyle w:val="ListParagraph"/>
        <w:shd w:val="clear" w:color="auto" w:fill="FFFFFF"/>
        <w:jc w:val="both"/>
        <w:rPr>
          <w:rStyle w:val="ref-journal"/>
          <w:rFonts w:ascii="Georgia" w:hAnsi="Georgia"/>
          <w:i/>
          <w:iCs/>
        </w:rPr>
      </w:pPr>
      <w:r w:rsidRPr="009557A8">
        <w:rPr>
          <w:rStyle w:val="element-citation"/>
          <w:rFonts w:ascii="Georgia" w:hAnsi="Georgia"/>
        </w:rPr>
        <w:t>associated factors in a Brazilian community-the Bambui health and aging study. </w:t>
      </w:r>
      <w:r w:rsidRPr="009557A8">
        <w:rPr>
          <w:rStyle w:val="ref-journal"/>
          <w:rFonts w:ascii="Georgia" w:hAnsi="Georgia"/>
          <w:i/>
          <w:iCs/>
        </w:rPr>
        <w:t xml:space="preserve">Sao </w:t>
      </w:r>
    </w:p>
    <w:p w:rsidR="009557A8" w:rsidRPr="009557A8" w:rsidRDefault="009557A8" w:rsidP="009557A8">
      <w:pPr>
        <w:pStyle w:val="ListParagraph"/>
        <w:shd w:val="clear" w:color="auto" w:fill="FFFFFF"/>
        <w:jc w:val="both"/>
        <w:rPr>
          <w:rStyle w:val="element-citation"/>
          <w:rFonts w:ascii="Georgia" w:hAnsi="Georgia"/>
        </w:rPr>
      </w:pPr>
      <w:r w:rsidRPr="009557A8">
        <w:rPr>
          <w:rStyle w:val="ref-journal"/>
          <w:rFonts w:ascii="Georgia" w:hAnsi="Georgia"/>
          <w:i/>
          <w:iCs/>
        </w:rPr>
        <w:t>Paulo Med J. </w:t>
      </w:r>
      <w:r w:rsidRPr="009557A8">
        <w:rPr>
          <w:rStyle w:val="element-citation"/>
          <w:rFonts w:ascii="Georgia" w:hAnsi="Georgia"/>
        </w:rPr>
        <w:t>2005;</w:t>
      </w:r>
      <w:r w:rsidRPr="009557A8">
        <w:rPr>
          <w:rStyle w:val="ref-vol"/>
          <w:rFonts w:ascii="Georgia" w:hAnsi="Georgia"/>
        </w:rPr>
        <w:t xml:space="preserve"> 123:66</w:t>
      </w:r>
      <w:r w:rsidRPr="009557A8">
        <w:rPr>
          <w:rStyle w:val="element-citation"/>
          <w:rFonts w:ascii="Georgia" w:hAnsi="Georgia"/>
        </w:rPr>
        <w:t>–71.</w:t>
      </w:r>
    </w:p>
    <w:p w:rsidR="009557A8" w:rsidRPr="009557A8" w:rsidRDefault="009557A8" w:rsidP="009557A8">
      <w:pPr>
        <w:pStyle w:val="ListParagraph"/>
        <w:shd w:val="clear" w:color="auto" w:fill="FFFFFF"/>
        <w:jc w:val="both"/>
        <w:rPr>
          <w:rStyle w:val="element-citation"/>
          <w:rFonts w:ascii="Georgia" w:hAnsi="Georgia"/>
        </w:rPr>
      </w:pPr>
    </w:p>
    <w:p w:rsidR="009557A8" w:rsidRPr="009557A8" w:rsidRDefault="009557A8" w:rsidP="009557A8">
      <w:pPr>
        <w:pStyle w:val="ListParagraph"/>
        <w:widowControl/>
        <w:numPr>
          <w:ilvl w:val="0"/>
          <w:numId w:val="26"/>
        </w:numPr>
        <w:shd w:val="clear" w:color="auto" w:fill="FFFFFF"/>
        <w:autoSpaceDE/>
        <w:autoSpaceDN/>
        <w:spacing w:after="200"/>
        <w:contextualSpacing/>
        <w:jc w:val="both"/>
        <w:rPr>
          <w:rStyle w:val="element-citation"/>
          <w:rFonts w:ascii="Georgia" w:hAnsi="Georgia"/>
        </w:rPr>
      </w:pPr>
      <w:r w:rsidRPr="009557A8">
        <w:rPr>
          <w:rStyle w:val="element-citation"/>
          <w:rFonts w:ascii="Georgia" w:hAnsi="Georgia"/>
        </w:rPr>
        <w:t xml:space="preserve">Hajian-Tilaki KO, Heidari B. Prevalence of obesity, central obesity and the associated  </w:t>
      </w:r>
    </w:p>
    <w:p w:rsidR="009557A8" w:rsidRPr="009557A8" w:rsidRDefault="009557A8" w:rsidP="009557A8">
      <w:pPr>
        <w:pStyle w:val="ListParagraph"/>
        <w:shd w:val="clear" w:color="auto" w:fill="FFFFFF"/>
        <w:jc w:val="both"/>
        <w:rPr>
          <w:rStyle w:val="element-citation"/>
          <w:rFonts w:ascii="Georgia" w:hAnsi="Georgia"/>
        </w:rPr>
      </w:pPr>
      <w:r w:rsidRPr="009557A8">
        <w:rPr>
          <w:rStyle w:val="element-citation"/>
          <w:rFonts w:ascii="Georgia" w:hAnsi="Georgia"/>
        </w:rPr>
        <w:t xml:space="preserve">factors in urban population aged 20-70 years, in the north of Iran: a population- based </w:t>
      </w:r>
    </w:p>
    <w:p w:rsidR="009557A8" w:rsidRPr="009557A8" w:rsidRDefault="009557A8" w:rsidP="009557A8">
      <w:pPr>
        <w:pStyle w:val="ListParagraph"/>
        <w:shd w:val="clear" w:color="auto" w:fill="FFFFFF"/>
        <w:jc w:val="both"/>
        <w:rPr>
          <w:rStyle w:val="element-citation"/>
          <w:rFonts w:ascii="Georgia" w:hAnsi="Georgia"/>
        </w:rPr>
      </w:pPr>
      <w:r w:rsidRPr="009557A8">
        <w:rPr>
          <w:rStyle w:val="element-citation"/>
          <w:rFonts w:ascii="Georgia" w:hAnsi="Georgia"/>
        </w:rPr>
        <w:t>study and regression approach. </w:t>
      </w:r>
      <w:r w:rsidRPr="009557A8">
        <w:rPr>
          <w:rStyle w:val="ref-journal"/>
          <w:rFonts w:ascii="Georgia" w:hAnsi="Georgia"/>
          <w:i/>
          <w:iCs/>
        </w:rPr>
        <w:t>Obes Rev. </w:t>
      </w:r>
      <w:r w:rsidRPr="009557A8">
        <w:rPr>
          <w:rStyle w:val="element-citation"/>
          <w:rFonts w:ascii="Georgia" w:hAnsi="Georgia"/>
        </w:rPr>
        <w:t>2007;</w:t>
      </w:r>
      <w:r w:rsidRPr="009557A8">
        <w:rPr>
          <w:rStyle w:val="ref-vol"/>
          <w:rFonts w:ascii="Georgia" w:hAnsi="Georgia"/>
        </w:rPr>
        <w:t>8</w:t>
      </w:r>
      <w:r w:rsidRPr="009557A8">
        <w:rPr>
          <w:rStyle w:val="element-citation"/>
          <w:rFonts w:ascii="Georgia" w:hAnsi="Georgia"/>
        </w:rPr>
        <w:t>:3–10.</w:t>
      </w:r>
    </w:p>
    <w:p w:rsidR="009557A8" w:rsidRPr="009557A8" w:rsidRDefault="009557A8" w:rsidP="009557A8">
      <w:pPr>
        <w:pStyle w:val="ListParagraph"/>
        <w:shd w:val="clear" w:color="auto" w:fill="FFFFFF"/>
        <w:jc w:val="both"/>
        <w:rPr>
          <w:rStyle w:val="element-citation"/>
          <w:rFonts w:ascii="Georgia" w:hAnsi="Georgia"/>
        </w:rPr>
      </w:pPr>
    </w:p>
    <w:p w:rsidR="009557A8" w:rsidRPr="009557A8" w:rsidRDefault="009557A8" w:rsidP="009557A8">
      <w:pPr>
        <w:pStyle w:val="ListParagraph"/>
        <w:widowControl/>
        <w:numPr>
          <w:ilvl w:val="0"/>
          <w:numId w:val="26"/>
        </w:numPr>
        <w:shd w:val="clear" w:color="auto" w:fill="FFFFFF"/>
        <w:autoSpaceDE/>
        <w:autoSpaceDN/>
        <w:spacing w:after="200"/>
        <w:contextualSpacing/>
        <w:jc w:val="both"/>
        <w:rPr>
          <w:rStyle w:val="Strong"/>
          <w:rFonts w:ascii="Georgia" w:hAnsi="Georgia"/>
          <w:bCs w:val="0"/>
        </w:rPr>
      </w:pPr>
      <w:r w:rsidRPr="009557A8">
        <w:rPr>
          <w:rStyle w:val="Strong"/>
          <w:rFonts w:ascii="Georgia" w:hAnsi="Georgia"/>
          <w:shd w:val="clear" w:color="auto" w:fill="FFFFFF"/>
        </w:rPr>
        <w:t xml:space="preserve">Waqas Sami,Khalid M Alabdulwahhab,Mohd. Rashid Ab Hamid,Tariq A Alasbali,Fahd </w:t>
      </w:r>
    </w:p>
    <w:p w:rsidR="009557A8" w:rsidRPr="009557A8" w:rsidRDefault="009557A8" w:rsidP="009557A8">
      <w:pPr>
        <w:pStyle w:val="ListParagraph"/>
        <w:shd w:val="clear" w:color="auto" w:fill="FFFFFF"/>
        <w:jc w:val="both"/>
        <w:rPr>
          <w:rFonts w:ascii="Georgia" w:hAnsi="Georgia"/>
          <w:kern w:val="36"/>
        </w:rPr>
      </w:pPr>
      <w:r w:rsidRPr="009557A8">
        <w:rPr>
          <w:rStyle w:val="Strong"/>
          <w:rFonts w:ascii="Georgia" w:hAnsi="Georgia"/>
          <w:shd w:val="clear" w:color="auto" w:fill="FFFFFF"/>
        </w:rPr>
        <w:t>Al Alwadani,MohdShakil Ahmad</w:t>
      </w:r>
      <w:r w:rsidRPr="009557A8">
        <w:rPr>
          <w:rFonts w:ascii="Georgia" w:hAnsi="Georgia"/>
          <w:b/>
          <w:kern w:val="36"/>
        </w:rPr>
        <w:t>.(2020).</w:t>
      </w:r>
      <w:r w:rsidRPr="009557A8">
        <w:rPr>
          <w:rFonts w:ascii="Georgia" w:hAnsi="Georgia"/>
          <w:kern w:val="36"/>
        </w:rPr>
        <w:t xml:space="preserve">Dietary habits of type 2 Diabetes </w:t>
      </w:r>
    </w:p>
    <w:p w:rsidR="009557A8" w:rsidRPr="009557A8" w:rsidRDefault="009557A8" w:rsidP="009557A8">
      <w:pPr>
        <w:pStyle w:val="ListParagraph"/>
        <w:shd w:val="clear" w:color="auto" w:fill="FFFFFF"/>
        <w:jc w:val="both"/>
        <w:rPr>
          <w:rFonts w:ascii="Georgia" w:hAnsi="Georgia"/>
          <w:shd w:val="clear" w:color="auto" w:fill="FFFFFF"/>
        </w:rPr>
      </w:pPr>
      <w:r w:rsidRPr="009557A8">
        <w:rPr>
          <w:rFonts w:ascii="Georgia" w:hAnsi="Georgia"/>
          <w:kern w:val="36"/>
        </w:rPr>
        <w:t>patients: frequency and diversity of nutrition intake – Kingdom of Saudi Arabia.</w:t>
      </w:r>
    </w:p>
    <w:p w:rsidR="009557A8" w:rsidRPr="009557A8" w:rsidRDefault="009557A8" w:rsidP="009557A8">
      <w:pPr>
        <w:pStyle w:val="ListParagraph"/>
        <w:shd w:val="clear" w:color="auto" w:fill="FFFFFF"/>
        <w:jc w:val="both"/>
        <w:rPr>
          <w:rFonts w:ascii="Georgia" w:hAnsi="Georgia"/>
          <w:shd w:val="clear" w:color="auto" w:fill="FFFFFF"/>
        </w:rPr>
      </w:pPr>
      <w:r w:rsidRPr="009557A8">
        <w:rPr>
          <w:rFonts w:ascii="Georgia" w:hAnsi="Georgia"/>
          <w:i/>
          <w:shd w:val="clear" w:color="auto" w:fill="FFFFFF"/>
        </w:rPr>
        <w:t>ProgrNutr</w:t>
      </w:r>
      <w:r w:rsidRPr="009557A8">
        <w:rPr>
          <w:rFonts w:ascii="Georgia" w:hAnsi="Georgia"/>
          <w:shd w:val="clear" w:color="auto" w:fill="FFFFFF"/>
        </w:rPr>
        <w:t>., 22(2):521-7.</w:t>
      </w:r>
    </w:p>
    <w:p w:rsidR="009557A8" w:rsidRPr="009557A8" w:rsidRDefault="009557A8" w:rsidP="009557A8">
      <w:pPr>
        <w:pStyle w:val="ListParagraph"/>
        <w:shd w:val="clear" w:color="auto" w:fill="FFFFFF"/>
        <w:jc w:val="both"/>
        <w:rPr>
          <w:rFonts w:ascii="Georgia" w:hAnsi="Georgia"/>
          <w:shd w:val="clear" w:color="auto" w:fill="FFFFFF"/>
        </w:rPr>
      </w:pPr>
    </w:p>
    <w:p w:rsidR="009557A8" w:rsidRPr="009557A8" w:rsidRDefault="009557A8" w:rsidP="009557A8">
      <w:pPr>
        <w:pStyle w:val="ListParagraph"/>
        <w:widowControl/>
        <w:numPr>
          <w:ilvl w:val="0"/>
          <w:numId w:val="26"/>
        </w:numPr>
        <w:shd w:val="clear" w:color="auto" w:fill="FFFFFF"/>
        <w:autoSpaceDE/>
        <w:autoSpaceDN/>
        <w:spacing w:after="200"/>
        <w:contextualSpacing/>
        <w:jc w:val="both"/>
        <w:rPr>
          <w:rFonts w:ascii="Georgia" w:hAnsi="Georgia"/>
          <w:shd w:val="clear" w:color="auto" w:fill="FFFFFF"/>
        </w:rPr>
      </w:pPr>
      <w:r w:rsidRPr="009557A8">
        <w:rPr>
          <w:rFonts w:ascii="Georgia" w:hAnsi="Georgia"/>
          <w:shd w:val="clear" w:color="auto" w:fill="FFFFFF"/>
        </w:rPr>
        <w:t xml:space="preserve">Sami  W,  Ansari  T,  Butt  N,  Ab  Hamid  M.  Psychometric  evaluation  of  dietary  habits  </w:t>
      </w:r>
    </w:p>
    <w:p w:rsidR="009557A8" w:rsidRPr="009557A8" w:rsidRDefault="009557A8" w:rsidP="009557A8">
      <w:pPr>
        <w:pStyle w:val="ListParagraph"/>
        <w:shd w:val="clear" w:color="auto" w:fill="FFFFFF"/>
        <w:jc w:val="both"/>
        <w:rPr>
          <w:rFonts w:ascii="Georgia" w:hAnsi="Georgia"/>
          <w:shd w:val="clear" w:color="auto" w:fill="FFFFFF"/>
        </w:rPr>
      </w:pPr>
      <w:r w:rsidRPr="009557A8">
        <w:rPr>
          <w:rFonts w:ascii="Georgia" w:hAnsi="Georgia"/>
          <w:shd w:val="clear" w:color="auto" w:fill="FFFFFF"/>
        </w:rPr>
        <w:t xml:space="preserve">questionnaire  for  type  2  dia-betes  mellitus.  2013).Assessment of Dietary Habits </w:t>
      </w:r>
    </w:p>
    <w:p w:rsidR="009557A8" w:rsidRPr="009557A8" w:rsidRDefault="009557A8" w:rsidP="009557A8">
      <w:pPr>
        <w:pStyle w:val="ListParagraph"/>
        <w:shd w:val="clear" w:color="auto" w:fill="FFFFFF"/>
        <w:jc w:val="both"/>
        <w:rPr>
          <w:rFonts w:ascii="Georgia" w:hAnsi="Georgia"/>
          <w:shd w:val="clear" w:color="auto" w:fill="FFFFFF"/>
        </w:rPr>
      </w:pPr>
      <w:r w:rsidRPr="009557A8">
        <w:rPr>
          <w:rFonts w:ascii="Georgia" w:hAnsi="Georgia"/>
          <w:shd w:val="clear" w:color="auto" w:fill="FFFFFF"/>
        </w:rPr>
        <w:t xml:space="preserve">on Risk Profiles and Complications among Type 2 Diabetic Patients.,Journal of   </w:t>
      </w:r>
    </w:p>
    <w:p w:rsidR="009557A8" w:rsidRPr="009557A8" w:rsidRDefault="009557A8" w:rsidP="009557A8">
      <w:pPr>
        <w:pStyle w:val="ListParagraph"/>
        <w:shd w:val="clear" w:color="auto" w:fill="FFFFFF"/>
        <w:jc w:val="both"/>
        <w:rPr>
          <w:rFonts w:ascii="Georgia" w:hAnsi="Georgia"/>
          <w:shd w:val="clear" w:color="auto" w:fill="FFFFFF"/>
        </w:rPr>
      </w:pPr>
      <w:r w:rsidRPr="009557A8">
        <w:rPr>
          <w:rFonts w:ascii="Georgia" w:hAnsi="Georgia"/>
          <w:shd w:val="clear" w:color="auto" w:fill="FFFFFF"/>
        </w:rPr>
        <w:t>Phys.Conf. Kuhail.</w:t>
      </w:r>
    </w:p>
    <w:p w:rsidR="009557A8" w:rsidRPr="009557A8" w:rsidRDefault="009557A8" w:rsidP="009557A8">
      <w:pPr>
        <w:pStyle w:val="ListParagraph"/>
        <w:shd w:val="clear" w:color="auto" w:fill="FFFFFF"/>
        <w:jc w:val="both"/>
        <w:rPr>
          <w:rFonts w:ascii="Georgia" w:hAnsi="Georgia"/>
          <w:shd w:val="clear" w:color="auto" w:fill="FFFFFF"/>
        </w:rPr>
      </w:pPr>
    </w:p>
    <w:p w:rsidR="009557A8" w:rsidRPr="009557A8" w:rsidRDefault="009557A8" w:rsidP="009557A8">
      <w:pPr>
        <w:pStyle w:val="ListParagraph"/>
        <w:widowControl/>
        <w:numPr>
          <w:ilvl w:val="0"/>
          <w:numId w:val="26"/>
        </w:numPr>
        <w:shd w:val="clear" w:color="auto" w:fill="FFFFFF"/>
        <w:autoSpaceDE/>
        <w:autoSpaceDN/>
        <w:spacing w:after="200"/>
        <w:contextualSpacing/>
        <w:jc w:val="both"/>
        <w:rPr>
          <w:rFonts w:ascii="Georgia" w:hAnsi="Georgia"/>
        </w:rPr>
      </w:pPr>
      <w:r w:rsidRPr="009557A8">
        <w:rPr>
          <w:rFonts w:ascii="Georgia" w:hAnsi="Georgia"/>
        </w:rPr>
        <w:t xml:space="preserve">Matthias B. Schulze, AnjaSchienkiewitz, Manuela M Bergmann, Kurt Hoffmann, Heiner   </w:t>
      </w:r>
    </w:p>
    <w:p w:rsidR="009557A8" w:rsidRPr="009557A8" w:rsidRDefault="009557A8" w:rsidP="009557A8">
      <w:pPr>
        <w:pStyle w:val="ListParagraph"/>
        <w:shd w:val="clear" w:color="auto" w:fill="FFFFFF"/>
        <w:jc w:val="both"/>
        <w:rPr>
          <w:rFonts w:ascii="Georgia" w:hAnsi="Georgia"/>
        </w:rPr>
      </w:pPr>
      <w:r w:rsidRPr="009557A8">
        <w:rPr>
          <w:rFonts w:ascii="Georgia" w:hAnsi="Georgia"/>
        </w:rPr>
        <w:t xml:space="preserve">boeing (2006).Comparison of Anthropometric Characteristics in Predicting the   </w:t>
      </w:r>
    </w:p>
    <w:p w:rsidR="009557A8" w:rsidRPr="009557A8" w:rsidRDefault="009557A8" w:rsidP="009557A8">
      <w:pPr>
        <w:pStyle w:val="ListParagraph"/>
        <w:shd w:val="clear" w:color="auto" w:fill="FFFFFF"/>
        <w:jc w:val="both"/>
        <w:rPr>
          <w:rFonts w:ascii="Georgia" w:hAnsi="Georgia"/>
          <w:shd w:val="clear" w:color="auto" w:fill="FFFFFF"/>
        </w:rPr>
      </w:pPr>
      <w:r w:rsidRPr="009557A8">
        <w:rPr>
          <w:rFonts w:ascii="Georgia" w:hAnsi="Georgia"/>
        </w:rPr>
        <w:t xml:space="preserve">    Incidence of Type 2 Diabetes in the EPIC-Potsdam Study.</w:t>
      </w:r>
      <w:r w:rsidRPr="009557A8">
        <w:rPr>
          <w:rFonts w:ascii="Georgia" w:hAnsi="Georgia"/>
          <w:i/>
          <w:shd w:val="clear" w:color="auto" w:fill="FFFFFF"/>
        </w:rPr>
        <w:t>Diabetes Care;</w:t>
      </w:r>
      <w:r w:rsidRPr="009557A8">
        <w:rPr>
          <w:rFonts w:ascii="Georgia" w:hAnsi="Georgia"/>
          <w:shd w:val="clear" w:color="auto" w:fill="FFFFFF"/>
        </w:rPr>
        <w:t xml:space="preserve"> Arthur- </w:t>
      </w:r>
    </w:p>
    <w:p w:rsidR="009557A8" w:rsidRPr="009557A8" w:rsidRDefault="009557A8" w:rsidP="009557A8">
      <w:pPr>
        <w:pStyle w:val="ListParagraph"/>
        <w:shd w:val="clear" w:color="auto" w:fill="FFFFFF"/>
        <w:jc w:val="both"/>
        <w:rPr>
          <w:rFonts w:ascii="Georgia" w:hAnsi="Georgia"/>
          <w:shd w:val="clear" w:color="auto" w:fill="FFFFFF"/>
        </w:rPr>
      </w:pPr>
      <w:r w:rsidRPr="009557A8">
        <w:rPr>
          <w:rFonts w:ascii="Georgia" w:hAnsi="Georgia"/>
          <w:shd w:val="clear" w:color="auto" w:fill="FFFFFF"/>
        </w:rPr>
        <w:t>Scheunert-Allee 114-116.</w:t>
      </w:r>
    </w:p>
    <w:p w:rsidR="009557A8" w:rsidRPr="009557A8" w:rsidRDefault="009557A8" w:rsidP="009557A8">
      <w:pPr>
        <w:pStyle w:val="ListParagraph"/>
        <w:shd w:val="clear" w:color="auto" w:fill="FFFFFF"/>
        <w:jc w:val="both"/>
        <w:rPr>
          <w:rFonts w:ascii="Georgia" w:hAnsi="Georgia"/>
        </w:rPr>
      </w:pPr>
    </w:p>
    <w:p w:rsidR="009557A8" w:rsidRPr="009557A8" w:rsidRDefault="009557A8" w:rsidP="009557A8">
      <w:pPr>
        <w:pStyle w:val="ListParagraph"/>
        <w:widowControl/>
        <w:numPr>
          <w:ilvl w:val="0"/>
          <w:numId w:val="26"/>
        </w:numPr>
        <w:shd w:val="clear" w:color="auto" w:fill="FFFFFF"/>
        <w:autoSpaceDE/>
        <w:autoSpaceDN/>
        <w:spacing w:after="200"/>
        <w:contextualSpacing/>
        <w:jc w:val="both"/>
        <w:rPr>
          <w:rFonts w:ascii="Georgia" w:hAnsi="Georgia"/>
        </w:rPr>
      </w:pPr>
      <w:r w:rsidRPr="009557A8">
        <w:rPr>
          <w:rFonts w:ascii="Georgia" w:hAnsi="Georgia"/>
        </w:rPr>
        <w:t xml:space="preserve">Moy Foong Ming1 &amp;Suriah A Rahman2(2002)., Anthropometry and Dietary Intake of  </w:t>
      </w:r>
    </w:p>
    <w:p w:rsidR="009557A8" w:rsidRPr="009557A8" w:rsidRDefault="009557A8" w:rsidP="009557A8">
      <w:pPr>
        <w:pStyle w:val="ListParagraph"/>
        <w:shd w:val="clear" w:color="auto" w:fill="FFFFFF"/>
        <w:jc w:val="both"/>
        <w:rPr>
          <w:rFonts w:ascii="Georgia" w:hAnsi="Georgia"/>
        </w:rPr>
      </w:pPr>
      <w:r w:rsidRPr="009557A8">
        <w:rPr>
          <w:rFonts w:ascii="Georgia" w:hAnsi="Georgia"/>
        </w:rPr>
        <w:t xml:space="preserve">       Type 2 Diabetes Patients Attending an Outpatient Clinic, </w:t>
      </w:r>
      <w:r w:rsidRPr="009557A8">
        <w:rPr>
          <w:rFonts w:ascii="Georgia" w:hAnsi="Georgia"/>
          <w:i/>
        </w:rPr>
        <w:t>Mal J Nutr</w:t>
      </w:r>
      <w:r w:rsidRPr="009557A8">
        <w:rPr>
          <w:rFonts w:ascii="Georgia" w:hAnsi="Georgia"/>
        </w:rPr>
        <w:t xml:space="preserve"> 8(1): 63-73.</w:t>
      </w:r>
    </w:p>
    <w:p w:rsidR="009557A8" w:rsidRPr="009557A8" w:rsidRDefault="009557A8" w:rsidP="009557A8">
      <w:pPr>
        <w:pStyle w:val="ListParagraph"/>
        <w:shd w:val="clear" w:color="auto" w:fill="FFFFFF"/>
        <w:jc w:val="both"/>
        <w:rPr>
          <w:rFonts w:ascii="Georgia" w:hAnsi="Georgia"/>
        </w:rPr>
      </w:pPr>
    </w:p>
    <w:p w:rsidR="009557A8" w:rsidRPr="009557A8" w:rsidRDefault="009557A8" w:rsidP="009557A8">
      <w:pPr>
        <w:pStyle w:val="ListParagraph"/>
        <w:widowControl/>
        <w:numPr>
          <w:ilvl w:val="0"/>
          <w:numId w:val="26"/>
        </w:numPr>
        <w:shd w:val="clear" w:color="auto" w:fill="FFFFFF"/>
        <w:autoSpaceDE/>
        <w:autoSpaceDN/>
        <w:spacing w:after="200"/>
        <w:contextualSpacing/>
        <w:jc w:val="both"/>
        <w:rPr>
          <w:rFonts w:ascii="Georgia" w:hAnsi="Georgia"/>
        </w:rPr>
      </w:pPr>
      <w:r w:rsidRPr="009557A8">
        <w:rPr>
          <w:rFonts w:ascii="Georgia" w:hAnsi="Georgia"/>
          <w:bCs/>
          <w:shd w:val="clear" w:color="auto" w:fill="FFFFFF"/>
        </w:rPr>
        <w:t xml:space="preserve">Al Shafaee MA, Al-Shukaili S, Rizvi SG, et al.(2008)Knowledge and perception of </w:t>
      </w:r>
    </w:p>
    <w:p w:rsidR="009557A8" w:rsidRPr="009557A8" w:rsidRDefault="009557A8" w:rsidP="009557A8">
      <w:pPr>
        <w:pStyle w:val="ListParagraph"/>
        <w:shd w:val="clear" w:color="auto" w:fill="FFFFFF"/>
        <w:jc w:val="both"/>
        <w:rPr>
          <w:rFonts w:ascii="Georgia" w:hAnsi="Georgia"/>
        </w:rPr>
      </w:pPr>
      <w:r w:rsidRPr="009557A8">
        <w:rPr>
          <w:rFonts w:ascii="Georgia" w:hAnsi="Georgia"/>
          <w:bCs/>
          <w:shd w:val="clear" w:color="auto" w:fill="FFFFFF"/>
        </w:rPr>
        <w:t xml:space="preserve">diabetes in a semi-urban Omani population. </w:t>
      </w:r>
      <w:r w:rsidRPr="009557A8">
        <w:rPr>
          <w:rFonts w:ascii="Georgia" w:hAnsi="Georgia"/>
          <w:bCs/>
          <w:i/>
          <w:shd w:val="clear" w:color="auto" w:fill="FFFFFF"/>
        </w:rPr>
        <w:t>BMC Public Health.</w:t>
      </w:r>
      <w:r w:rsidRPr="009557A8">
        <w:rPr>
          <w:rFonts w:ascii="Georgia" w:hAnsi="Georgia"/>
          <w:bCs/>
          <w:shd w:val="clear" w:color="auto" w:fill="FFFFFF"/>
        </w:rPr>
        <w:t xml:space="preserve"> 8:249-251.</w:t>
      </w:r>
    </w:p>
    <w:p w:rsidR="009557A8" w:rsidRPr="009557A8" w:rsidRDefault="009557A8" w:rsidP="009557A8">
      <w:pPr>
        <w:pStyle w:val="ListParagraph"/>
        <w:shd w:val="clear" w:color="auto" w:fill="FFFFFF"/>
        <w:jc w:val="both"/>
        <w:rPr>
          <w:rFonts w:ascii="Georgia" w:hAnsi="Georgia"/>
        </w:rPr>
      </w:pPr>
    </w:p>
    <w:p w:rsidR="009557A8" w:rsidRPr="009557A8" w:rsidRDefault="009557A8" w:rsidP="009557A8">
      <w:pPr>
        <w:pStyle w:val="ListParagraph"/>
        <w:widowControl/>
        <w:numPr>
          <w:ilvl w:val="0"/>
          <w:numId w:val="26"/>
        </w:numPr>
        <w:shd w:val="clear" w:color="auto" w:fill="FFFFFF"/>
        <w:autoSpaceDE/>
        <w:autoSpaceDN/>
        <w:spacing w:after="200"/>
        <w:contextualSpacing/>
        <w:jc w:val="both"/>
        <w:rPr>
          <w:rFonts w:ascii="Georgia" w:hAnsi="Georgia"/>
        </w:rPr>
      </w:pPr>
      <w:r w:rsidRPr="009557A8">
        <w:rPr>
          <w:rFonts w:ascii="Georgia" w:hAnsi="Georgia"/>
          <w:bCs/>
        </w:rPr>
        <w:t>Panari H., Vegunarani. M</w:t>
      </w:r>
      <w:r w:rsidRPr="009557A8">
        <w:rPr>
          <w:rFonts w:ascii="Georgia" w:hAnsi="Georgia"/>
          <w:bCs/>
          <w:lang w:eastAsia="id-ID"/>
        </w:rPr>
        <w:t xml:space="preserve"> (2016) Study on Complications of Diabetes Mellitus among the </w:t>
      </w:r>
    </w:p>
    <w:p w:rsidR="009557A8" w:rsidRPr="009557A8" w:rsidRDefault="009557A8" w:rsidP="009557A8">
      <w:pPr>
        <w:pStyle w:val="ListParagraph"/>
        <w:shd w:val="clear" w:color="auto" w:fill="FFFFFF"/>
        <w:jc w:val="both"/>
        <w:rPr>
          <w:rFonts w:ascii="Georgia" w:hAnsi="Georgia"/>
        </w:rPr>
      </w:pPr>
      <w:r w:rsidRPr="009557A8">
        <w:rPr>
          <w:rFonts w:ascii="Georgia" w:hAnsi="Georgia"/>
          <w:bCs/>
          <w:lang w:eastAsia="id-ID"/>
        </w:rPr>
        <w:t xml:space="preserve">Diabetic Patients. </w:t>
      </w:r>
      <w:r w:rsidRPr="009557A8">
        <w:rPr>
          <w:rFonts w:ascii="Georgia" w:hAnsi="Georgia"/>
          <w:i/>
          <w:iCs/>
        </w:rPr>
        <w:t xml:space="preserve">Asian J. </w:t>
      </w:r>
      <w:r w:rsidRPr="009557A8">
        <w:rPr>
          <w:rStyle w:val="spelle"/>
          <w:rFonts w:ascii="Georgia" w:hAnsi="Georgia"/>
          <w:i/>
          <w:iCs/>
        </w:rPr>
        <w:t>Nur</w:t>
      </w:r>
      <w:r w:rsidRPr="009557A8">
        <w:rPr>
          <w:rFonts w:ascii="Georgia" w:hAnsi="Georgia"/>
          <w:i/>
          <w:iCs/>
        </w:rPr>
        <w:t xml:space="preserve">. </w:t>
      </w:r>
      <w:r w:rsidRPr="009557A8">
        <w:rPr>
          <w:rStyle w:val="spelle"/>
          <w:rFonts w:ascii="Georgia" w:hAnsi="Georgia"/>
          <w:i/>
          <w:iCs/>
        </w:rPr>
        <w:t>Education</w:t>
      </w:r>
      <w:r w:rsidRPr="009557A8">
        <w:rPr>
          <w:rFonts w:ascii="Georgia" w:hAnsi="Georgia"/>
          <w:i/>
          <w:iCs/>
        </w:rPr>
        <w:t xml:space="preserve"> and Research</w:t>
      </w:r>
      <w:r w:rsidRPr="009557A8">
        <w:rPr>
          <w:rFonts w:ascii="Georgia" w:hAnsi="Georgia"/>
        </w:rPr>
        <w:t>. , 6(2): 171-182</w:t>
      </w:r>
      <w:r w:rsidRPr="009557A8">
        <w:rPr>
          <w:rFonts w:ascii="Georgia" w:hAnsi="Georgia"/>
          <w:bCs/>
        </w:rPr>
        <w:t>.</w:t>
      </w:r>
    </w:p>
    <w:p w:rsidR="009557A8" w:rsidRPr="009557A8" w:rsidRDefault="009557A8" w:rsidP="009557A8">
      <w:pPr>
        <w:pStyle w:val="ListParagraph"/>
        <w:rPr>
          <w:rFonts w:ascii="Georgia" w:hAnsi="Georgia"/>
          <w:bCs/>
          <w:shd w:val="clear" w:color="auto" w:fill="FFFFFF"/>
        </w:rPr>
      </w:pPr>
    </w:p>
    <w:p w:rsidR="009557A8" w:rsidRPr="009557A8" w:rsidRDefault="009557A8" w:rsidP="009557A8">
      <w:pPr>
        <w:pStyle w:val="ListParagraph"/>
        <w:widowControl/>
        <w:numPr>
          <w:ilvl w:val="0"/>
          <w:numId w:val="26"/>
        </w:numPr>
        <w:shd w:val="clear" w:color="auto" w:fill="FFFFFF"/>
        <w:autoSpaceDE/>
        <w:autoSpaceDN/>
        <w:spacing w:after="200"/>
        <w:contextualSpacing/>
        <w:jc w:val="both"/>
        <w:rPr>
          <w:rFonts w:ascii="Georgia" w:hAnsi="Georgia"/>
        </w:rPr>
      </w:pPr>
      <w:r w:rsidRPr="009557A8">
        <w:rPr>
          <w:rFonts w:ascii="Georgia" w:hAnsi="Georgia"/>
          <w:bCs/>
          <w:shd w:val="clear" w:color="auto" w:fill="FFFFFF"/>
        </w:rPr>
        <w:t xml:space="preserve">GunayT,UluselB,VelipasaogluS,UnalB,UckuR,Ozgener N.(2006).Factors affecting </w:t>
      </w:r>
    </w:p>
    <w:p w:rsidR="009557A8" w:rsidRPr="009557A8" w:rsidRDefault="009557A8" w:rsidP="009557A8">
      <w:pPr>
        <w:pStyle w:val="ListParagraph"/>
        <w:shd w:val="clear" w:color="auto" w:fill="FFFFFF"/>
        <w:jc w:val="both"/>
        <w:rPr>
          <w:rFonts w:ascii="Georgia" w:hAnsi="Georgia"/>
          <w:bCs/>
          <w:i/>
          <w:shd w:val="clear" w:color="auto" w:fill="FFFFFF"/>
        </w:rPr>
      </w:pPr>
      <w:r w:rsidRPr="009557A8">
        <w:rPr>
          <w:rFonts w:ascii="Georgia" w:hAnsi="Georgia"/>
          <w:bCs/>
          <w:shd w:val="clear" w:color="auto" w:fill="FFFFFF"/>
        </w:rPr>
        <w:t xml:space="preserve">adult knowledge of diabetes in Narlidere Health District, Turkey </w:t>
      </w:r>
      <w:r w:rsidRPr="009557A8">
        <w:rPr>
          <w:rFonts w:ascii="Georgia" w:hAnsi="Georgia"/>
          <w:bCs/>
          <w:i/>
          <w:shd w:val="clear" w:color="auto" w:fill="FFFFFF"/>
        </w:rPr>
        <w:t>Acta</w:t>
      </w:r>
    </w:p>
    <w:p w:rsidR="009557A8" w:rsidRPr="009557A8" w:rsidRDefault="009557A8" w:rsidP="009557A8">
      <w:pPr>
        <w:pStyle w:val="ListParagraph"/>
        <w:shd w:val="clear" w:color="auto" w:fill="FFFFFF"/>
        <w:jc w:val="both"/>
        <w:rPr>
          <w:rFonts w:ascii="Georgia" w:hAnsi="Georgia"/>
          <w:bCs/>
          <w:i/>
          <w:shd w:val="clear" w:color="auto" w:fill="FFFFFF"/>
        </w:rPr>
      </w:pPr>
      <w:r w:rsidRPr="009557A8">
        <w:rPr>
          <w:rFonts w:ascii="Georgia" w:hAnsi="Georgia"/>
          <w:bCs/>
          <w:i/>
          <w:shd w:val="clear" w:color="auto" w:fill="FFFFFF"/>
        </w:rPr>
        <w:t>Diabetological.</w:t>
      </w:r>
      <w:r w:rsidRPr="009557A8">
        <w:rPr>
          <w:rFonts w:ascii="Georgia" w:hAnsi="Georgia"/>
          <w:bCs/>
          <w:shd w:val="clear" w:color="auto" w:fill="FFFFFF"/>
        </w:rPr>
        <w:t xml:space="preserve"> 43:142-147.</w:t>
      </w:r>
    </w:p>
    <w:p w:rsidR="009557A8" w:rsidRPr="009557A8" w:rsidRDefault="009557A8" w:rsidP="009557A8">
      <w:pPr>
        <w:pStyle w:val="ListParagraph"/>
        <w:rPr>
          <w:rFonts w:ascii="Georgia" w:hAnsi="Georgia"/>
          <w:shd w:val="clear" w:color="auto" w:fill="FFFFFF"/>
        </w:rPr>
      </w:pPr>
    </w:p>
    <w:p w:rsidR="009557A8" w:rsidRPr="009557A8" w:rsidRDefault="009557A8" w:rsidP="009557A8">
      <w:pPr>
        <w:pStyle w:val="ListParagraph"/>
        <w:widowControl/>
        <w:numPr>
          <w:ilvl w:val="0"/>
          <w:numId w:val="26"/>
        </w:numPr>
        <w:shd w:val="clear" w:color="auto" w:fill="FFFFFF"/>
        <w:autoSpaceDE/>
        <w:autoSpaceDN/>
        <w:spacing w:after="200"/>
        <w:contextualSpacing/>
        <w:jc w:val="both"/>
        <w:rPr>
          <w:rFonts w:ascii="Georgia" w:hAnsi="Georgia"/>
        </w:rPr>
      </w:pPr>
      <w:r w:rsidRPr="009557A8">
        <w:rPr>
          <w:rFonts w:ascii="Georgia" w:hAnsi="Georgia"/>
          <w:shd w:val="clear" w:color="auto" w:fill="FFFFFF"/>
        </w:rPr>
        <w:t>Gupta R.(2007).</w:t>
      </w:r>
      <w:r w:rsidRPr="009557A8">
        <w:rPr>
          <w:rFonts w:ascii="Georgia" w:hAnsi="Georgia"/>
        </w:rPr>
        <w:t xml:space="preserve"> Body-Mass Index, Waist-Size, Waist-Hip Ratio and Cardiovascular Risk </w:t>
      </w:r>
    </w:p>
    <w:p w:rsidR="009557A8" w:rsidRPr="009557A8" w:rsidRDefault="009557A8" w:rsidP="009557A8">
      <w:pPr>
        <w:pStyle w:val="ListParagraph"/>
        <w:shd w:val="clear" w:color="auto" w:fill="FFFFFF"/>
        <w:jc w:val="both"/>
        <w:rPr>
          <w:rFonts w:ascii="Georgia" w:hAnsi="Georgia"/>
        </w:rPr>
      </w:pPr>
      <w:r w:rsidRPr="009557A8">
        <w:rPr>
          <w:rFonts w:ascii="Georgia" w:hAnsi="Georgia"/>
        </w:rPr>
        <w:t xml:space="preserve">Factors in Urban Subejcts. </w:t>
      </w:r>
      <w:r w:rsidRPr="009557A8">
        <w:rPr>
          <w:rFonts w:ascii="Georgia" w:hAnsi="Georgia"/>
          <w:i/>
          <w:iCs/>
        </w:rPr>
        <w:t>Association of physicians, 5</w:t>
      </w:r>
      <w:r w:rsidRPr="009557A8">
        <w:rPr>
          <w:rFonts w:ascii="Georgia" w:hAnsi="Georgia"/>
        </w:rPr>
        <w:t>(55):621-627.</w:t>
      </w:r>
    </w:p>
    <w:p w:rsidR="009557A8" w:rsidRPr="009557A8" w:rsidRDefault="009557A8" w:rsidP="009557A8">
      <w:pPr>
        <w:pStyle w:val="ListParagraph"/>
        <w:rPr>
          <w:rFonts w:ascii="Georgia" w:hAnsi="Georgia"/>
        </w:rPr>
      </w:pPr>
    </w:p>
    <w:p w:rsidR="009557A8" w:rsidRPr="009557A8" w:rsidRDefault="009557A8" w:rsidP="009557A8">
      <w:pPr>
        <w:pStyle w:val="ListParagraph"/>
        <w:widowControl/>
        <w:numPr>
          <w:ilvl w:val="0"/>
          <w:numId w:val="26"/>
        </w:numPr>
        <w:shd w:val="clear" w:color="auto" w:fill="FFFFFF"/>
        <w:autoSpaceDE/>
        <w:autoSpaceDN/>
        <w:spacing w:after="200"/>
        <w:contextualSpacing/>
        <w:jc w:val="both"/>
        <w:rPr>
          <w:rFonts w:ascii="Georgia" w:hAnsi="Georgia"/>
        </w:rPr>
      </w:pPr>
      <w:r w:rsidRPr="009557A8">
        <w:rPr>
          <w:rFonts w:ascii="Georgia" w:hAnsi="Georgia"/>
        </w:rPr>
        <w:t xml:space="preserve">M. Archan, et,al.(2006).Waist circumference cut-off points and action levels for Asian </w:t>
      </w:r>
    </w:p>
    <w:p w:rsidR="009557A8" w:rsidRPr="009557A8" w:rsidRDefault="009557A8" w:rsidP="009557A8">
      <w:pPr>
        <w:pStyle w:val="ListParagraph"/>
        <w:shd w:val="clear" w:color="auto" w:fill="FFFFFF"/>
        <w:jc w:val="both"/>
        <w:rPr>
          <w:rFonts w:ascii="Georgia" w:hAnsi="Georgia"/>
        </w:rPr>
      </w:pPr>
      <w:r w:rsidRPr="009557A8">
        <w:rPr>
          <w:rFonts w:ascii="Georgia" w:hAnsi="Georgia"/>
        </w:rPr>
        <w:t xml:space="preserve">Indians for identification of abdominal obesity. </w:t>
      </w:r>
      <w:r w:rsidRPr="009557A8">
        <w:rPr>
          <w:rFonts w:ascii="Georgia" w:hAnsi="Georgia"/>
          <w:i/>
          <w:iCs/>
        </w:rPr>
        <w:t>International journal of obesity.</w:t>
      </w:r>
    </w:p>
    <w:p w:rsidR="009557A8" w:rsidRPr="009557A8" w:rsidRDefault="009557A8" w:rsidP="009557A8">
      <w:pPr>
        <w:pStyle w:val="ListParagraph"/>
        <w:shd w:val="clear" w:color="auto" w:fill="FFFFFF"/>
        <w:jc w:val="both"/>
        <w:rPr>
          <w:rFonts w:ascii="Georgia" w:hAnsi="Georgia"/>
        </w:rPr>
      </w:pPr>
      <w:r w:rsidRPr="009557A8">
        <w:rPr>
          <w:rFonts w:ascii="Georgia" w:hAnsi="Georgia"/>
        </w:rPr>
        <w:t>30(1):106-111.</w:t>
      </w:r>
    </w:p>
    <w:p w:rsidR="009557A8" w:rsidRPr="009557A8" w:rsidRDefault="009557A8" w:rsidP="009557A8">
      <w:pPr>
        <w:pStyle w:val="ListParagraph"/>
        <w:rPr>
          <w:rFonts w:ascii="Georgia" w:hAnsi="Georgia"/>
          <w:shd w:val="clear" w:color="auto" w:fill="FFFFFF"/>
        </w:rPr>
      </w:pPr>
    </w:p>
    <w:p w:rsidR="009557A8" w:rsidRPr="009557A8" w:rsidRDefault="009557A8" w:rsidP="009557A8">
      <w:pPr>
        <w:pStyle w:val="ListParagraph"/>
        <w:widowControl/>
        <w:numPr>
          <w:ilvl w:val="0"/>
          <w:numId w:val="26"/>
        </w:numPr>
        <w:shd w:val="clear" w:color="auto" w:fill="FFFFFF"/>
        <w:autoSpaceDE/>
        <w:autoSpaceDN/>
        <w:contextualSpacing/>
        <w:jc w:val="both"/>
        <w:rPr>
          <w:rFonts w:ascii="Georgia" w:hAnsi="Georgia"/>
        </w:rPr>
      </w:pPr>
      <w:r w:rsidRPr="009557A8">
        <w:rPr>
          <w:rFonts w:ascii="Georgia" w:hAnsi="Georgia"/>
          <w:shd w:val="clear" w:color="auto" w:fill="FFFFFF"/>
        </w:rPr>
        <w:lastRenderedPageBreak/>
        <w:t xml:space="preserve">Raghuram T.C., Pasricha S., Sharma R.D. (2014). DIET AND DIABETES: National </w:t>
      </w:r>
    </w:p>
    <w:p w:rsidR="009557A8" w:rsidRPr="009557A8" w:rsidRDefault="009557A8" w:rsidP="009557A8">
      <w:pPr>
        <w:shd w:val="clear" w:color="auto" w:fill="FFFFFF"/>
        <w:jc w:val="both"/>
        <w:rPr>
          <w:rFonts w:ascii="Georgia" w:hAnsi="Georgia"/>
        </w:rPr>
      </w:pPr>
      <w:r w:rsidRPr="009557A8">
        <w:rPr>
          <w:rFonts w:ascii="Georgia" w:hAnsi="Georgia"/>
          <w:shd w:val="clear" w:color="auto" w:fill="FFFFFF"/>
        </w:rPr>
        <w:t xml:space="preserve">Institute of Nutrition, </w:t>
      </w:r>
      <w:r w:rsidRPr="009557A8">
        <w:rPr>
          <w:rFonts w:ascii="Georgia" w:hAnsi="Georgia"/>
          <w:bCs/>
          <w:i/>
          <w:shd w:val="clear" w:color="auto" w:fill="FFFFFF"/>
        </w:rPr>
        <w:t>Indian council of medical research</w:t>
      </w:r>
      <w:r w:rsidRPr="009557A8">
        <w:rPr>
          <w:rFonts w:ascii="Georgia" w:hAnsi="Georgia"/>
          <w:shd w:val="clear" w:color="auto" w:fill="FFFFFF"/>
        </w:rPr>
        <w:t>.</w:t>
      </w:r>
    </w:p>
    <w:p w:rsidR="009557A8" w:rsidRPr="009557A8" w:rsidRDefault="009557A8" w:rsidP="009557A8">
      <w:pPr>
        <w:pStyle w:val="ListParagraph"/>
        <w:rPr>
          <w:rStyle w:val="spelle"/>
          <w:rFonts w:ascii="Georgia" w:hAnsi="Georgia"/>
        </w:rPr>
      </w:pPr>
    </w:p>
    <w:p w:rsidR="009557A8" w:rsidRPr="009557A8" w:rsidRDefault="009557A8" w:rsidP="009557A8">
      <w:pPr>
        <w:pStyle w:val="ListParagraph"/>
        <w:widowControl/>
        <w:numPr>
          <w:ilvl w:val="0"/>
          <w:numId w:val="26"/>
        </w:numPr>
        <w:shd w:val="clear" w:color="auto" w:fill="FFFFFF"/>
        <w:autoSpaceDE/>
        <w:autoSpaceDN/>
        <w:spacing w:after="200"/>
        <w:contextualSpacing/>
        <w:jc w:val="both"/>
        <w:rPr>
          <w:rFonts w:ascii="Georgia" w:hAnsi="Georgia"/>
        </w:rPr>
      </w:pPr>
      <w:r w:rsidRPr="009557A8">
        <w:rPr>
          <w:rStyle w:val="spelle"/>
          <w:rFonts w:ascii="Georgia" w:hAnsi="Georgia"/>
        </w:rPr>
        <w:t>Rahuram</w:t>
      </w:r>
      <w:r w:rsidRPr="009557A8">
        <w:rPr>
          <w:rFonts w:ascii="Georgia" w:hAnsi="Georgia"/>
        </w:rPr>
        <w:t xml:space="preserve"> T C. (2008) Diet and Diabetes. First Edition: </w:t>
      </w:r>
      <w:r w:rsidRPr="009557A8">
        <w:rPr>
          <w:rStyle w:val="spelle"/>
          <w:rFonts w:ascii="Georgia" w:hAnsi="Georgia"/>
          <w:i/>
          <w:iCs/>
        </w:rPr>
        <w:t>Jaypee</w:t>
      </w:r>
      <w:r w:rsidRPr="009557A8">
        <w:rPr>
          <w:rFonts w:ascii="Georgia" w:hAnsi="Georgia"/>
          <w:i/>
          <w:iCs/>
        </w:rPr>
        <w:t xml:space="preserve"> Brothers Publication,</w:t>
      </w:r>
    </w:p>
    <w:p w:rsidR="009557A8" w:rsidRPr="009557A8" w:rsidRDefault="009557A8" w:rsidP="009557A8">
      <w:pPr>
        <w:pStyle w:val="ListParagraph"/>
        <w:shd w:val="clear" w:color="auto" w:fill="FFFFFF"/>
        <w:jc w:val="both"/>
        <w:rPr>
          <w:rFonts w:ascii="Georgia" w:hAnsi="Georgia"/>
        </w:rPr>
      </w:pPr>
      <w:r w:rsidRPr="009557A8">
        <w:rPr>
          <w:rFonts w:ascii="Georgia" w:hAnsi="Georgia"/>
        </w:rPr>
        <w:t>Hyderabad, 47-51.</w:t>
      </w:r>
    </w:p>
    <w:p w:rsidR="009557A8" w:rsidRPr="009557A8" w:rsidRDefault="009557A8" w:rsidP="009557A8">
      <w:pPr>
        <w:pStyle w:val="Heading1"/>
        <w:widowControl/>
        <w:numPr>
          <w:ilvl w:val="0"/>
          <w:numId w:val="26"/>
        </w:numPr>
        <w:shd w:val="clear" w:color="auto" w:fill="FFFFFF"/>
        <w:autoSpaceDE/>
        <w:autoSpaceDN/>
        <w:rPr>
          <w:rFonts w:ascii="Georgia" w:hAnsi="Georgia"/>
          <w:b w:val="0"/>
          <w:bCs w:val="0"/>
          <w:spacing w:val="-2"/>
          <w:sz w:val="22"/>
          <w:szCs w:val="22"/>
        </w:rPr>
      </w:pPr>
      <w:hyperlink r:id="rId7" w:history="1">
        <w:r w:rsidRPr="009557A8">
          <w:rPr>
            <w:rStyle w:val="Hyperlink"/>
            <w:rFonts w:ascii="Georgia" w:hAnsi="Georgia"/>
            <w:sz w:val="22"/>
            <w:szCs w:val="22"/>
            <w:shd w:val="clear" w:color="auto" w:fill="FFFFFF"/>
          </w:rPr>
          <w:t>Meng-Chuan Huang</w:t>
        </w:r>
      </w:hyperlink>
      <w:r w:rsidRPr="009557A8">
        <w:rPr>
          <w:rFonts w:ascii="Georgia" w:hAnsi="Georgia"/>
          <w:b w:val="0"/>
          <w:sz w:val="22"/>
          <w:szCs w:val="22"/>
          <w:shd w:val="clear" w:color="auto" w:fill="FFFFFF"/>
        </w:rPr>
        <w:t>, et al. (2018)</w:t>
      </w:r>
      <w:r w:rsidRPr="009557A8">
        <w:rPr>
          <w:rFonts w:ascii="Georgia" w:hAnsi="Georgia"/>
          <w:b w:val="0"/>
          <w:bCs w:val="0"/>
          <w:spacing w:val="-2"/>
          <w:sz w:val="22"/>
          <w:szCs w:val="22"/>
        </w:rPr>
        <w:t xml:space="preserve"> Validity of a Short Food Frequency Questionnaire    </w:t>
      </w:r>
    </w:p>
    <w:p w:rsidR="009557A8" w:rsidRPr="009557A8" w:rsidRDefault="009557A8" w:rsidP="009557A8">
      <w:pPr>
        <w:pStyle w:val="Heading1"/>
        <w:shd w:val="clear" w:color="auto" w:fill="FFFFFF"/>
        <w:ind w:left="720"/>
        <w:rPr>
          <w:rFonts w:ascii="Georgia" w:hAnsi="Georgia"/>
          <w:b w:val="0"/>
          <w:bCs w:val="0"/>
          <w:spacing w:val="-2"/>
          <w:sz w:val="22"/>
          <w:szCs w:val="22"/>
        </w:rPr>
      </w:pPr>
      <w:r w:rsidRPr="009557A8">
        <w:rPr>
          <w:rFonts w:ascii="Georgia" w:hAnsi="Georgia"/>
          <w:b w:val="0"/>
          <w:bCs w:val="0"/>
          <w:spacing w:val="-2"/>
          <w:sz w:val="22"/>
          <w:szCs w:val="22"/>
        </w:rPr>
        <w:t xml:space="preserve">Assessing Macronutrient and Fiber Intakes in Patients of Han Chinese Descent </w:t>
      </w:r>
    </w:p>
    <w:p w:rsidR="009557A8" w:rsidRPr="009557A8" w:rsidRDefault="009557A8" w:rsidP="009557A8">
      <w:pPr>
        <w:pStyle w:val="Heading1"/>
        <w:shd w:val="clear" w:color="auto" w:fill="FFFFFF"/>
        <w:ind w:left="720"/>
        <w:rPr>
          <w:rFonts w:ascii="Georgia" w:hAnsi="Georgia"/>
          <w:b w:val="0"/>
          <w:sz w:val="22"/>
          <w:szCs w:val="22"/>
          <w:shd w:val="clear" w:color="auto" w:fill="FFFFFF"/>
        </w:rPr>
      </w:pPr>
      <w:r w:rsidRPr="009557A8">
        <w:rPr>
          <w:rFonts w:ascii="Georgia" w:hAnsi="Georgia"/>
          <w:b w:val="0"/>
          <w:bCs w:val="0"/>
          <w:spacing w:val="-2"/>
          <w:sz w:val="22"/>
          <w:szCs w:val="22"/>
        </w:rPr>
        <w:t>with Type 2 Diabetes.</w:t>
      </w:r>
      <w:hyperlink r:id="rId8" w:history="1">
        <w:r w:rsidRPr="009557A8">
          <w:rPr>
            <w:rStyle w:val="Hyperlink"/>
            <w:rFonts w:ascii="Georgia" w:hAnsi="Georgia"/>
            <w:i/>
            <w:sz w:val="22"/>
            <w:szCs w:val="22"/>
          </w:rPr>
          <w:t>Int J Environ Res Public Health</w:t>
        </w:r>
        <w:r w:rsidRPr="009557A8">
          <w:rPr>
            <w:rStyle w:val="Hyperlink"/>
            <w:rFonts w:ascii="Georgia" w:hAnsi="Georgia"/>
            <w:sz w:val="22"/>
            <w:szCs w:val="22"/>
          </w:rPr>
          <w:t>.</w:t>
        </w:r>
      </w:hyperlink>
      <w:r w:rsidRPr="009557A8">
        <w:rPr>
          <w:rFonts w:ascii="Georgia" w:hAnsi="Georgia"/>
          <w:b w:val="0"/>
          <w:sz w:val="22"/>
          <w:szCs w:val="22"/>
          <w:shd w:val="clear" w:color="auto" w:fill="FFFFFF"/>
        </w:rPr>
        <w:t> ; 15(6): 1142.</w:t>
      </w:r>
    </w:p>
    <w:p w:rsidR="009557A8" w:rsidRPr="009557A8" w:rsidRDefault="009557A8" w:rsidP="009557A8">
      <w:pPr>
        <w:jc w:val="both"/>
        <w:rPr>
          <w:rFonts w:ascii="Georgia" w:hAnsi="Georgia"/>
          <w:shd w:val="clear" w:color="auto" w:fill="FFFFFF"/>
        </w:rPr>
      </w:pPr>
      <w:r w:rsidRPr="009557A8">
        <w:rPr>
          <w:rFonts w:ascii="Georgia" w:hAnsi="Georgia"/>
          <w:noProof/>
          <w:lang w:val="en-IN" w:eastAsia="en-IN" w:bidi="hi-IN"/>
        </w:rPr>
        <w:drawing>
          <wp:inline distT="0" distB="0" distL="0" distR="0">
            <wp:extent cx="3036777" cy="3062176"/>
            <wp:effectExtent l="19050" t="0" r="0" b="0"/>
            <wp:docPr id="3" name="Picture 3" descr="C:\Users\user\AppData\Local\Microsoft\Windows\Temporary Internet Files\Content.Word\IMG_20210120_143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IMG_20210120_143422.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38475" cy="3063888"/>
                    </a:xfrm>
                    <a:prstGeom prst="rect">
                      <a:avLst/>
                    </a:prstGeom>
                    <a:noFill/>
                    <a:ln>
                      <a:noFill/>
                    </a:ln>
                  </pic:spPr>
                </pic:pic>
              </a:graphicData>
            </a:graphic>
          </wp:inline>
        </w:drawing>
      </w:r>
      <w:r w:rsidRPr="009557A8">
        <w:rPr>
          <w:rFonts w:ascii="Georgia" w:hAnsi="Georgia"/>
          <w:noProof/>
          <w:lang w:val="en-IN" w:eastAsia="en-IN" w:bidi="hi-IN"/>
        </w:rPr>
        <w:drawing>
          <wp:inline distT="0" distB="0" distL="0" distR="0">
            <wp:extent cx="2777313" cy="3125972"/>
            <wp:effectExtent l="19050" t="0" r="3987" b="0"/>
            <wp:docPr id="4" name="Picture 4" descr="C:\Users\user\AppData\Local\Microsoft\Windows\Temporary Internet Files\Content.Word\IMG_20210120_143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Word\IMG_20210120_143441.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81300" cy="3130460"/>
                    </a:xfrm>
                    <a:prstGeom prst="rect">
                      <a:avLst/>
                    </a:prstGeom>
                    <a:noFill/>
                    <a:ln>
                      <a:noFill/>
                    </a:ln>
                  </pic:spPr>
                </pic:pic>
              </a:graphicData>
            </a:graphic>
          </wp:inline>
        </w:drawing>
      </w:r>
      <w:r w:rsidRPr="009557A8">
        <w:rPr>
          <w:rFonts w:ascii="Georgia" w:hAnsi="Georgia"/>
          <w:noProof/>
          <w:lang w:val="en-IN" w:eastAsia="en-IN" w:bidi="hi-IN"/>
        </w:rPr>
        <w:drawing>
          <wp:inline distT="0" distB="0" distL="0" distR="0">
            <wp:extent cx="3040502" cy="2275368"/>
            <wp:effectExtent l="19050" t="0" r="7498" b="0"/>
            <wp:docPr id="6" name="Picture 6" descr="C:\Users\user\AppData\Local\Microsoft\Windows\Temporary Internet Files\Content.Word\IMG_20210120_145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IMG_20210120_145031.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38475" cy="2273851"/>
                    </a:xfrm>
                    <a:prstGeom prst="rect">
                      <a:avLst/>
                    </a:prstGeom>
                    <a:noFill/>
                    <a:ln>
                      <a:noFill/>
                    </a:ln>
                  </pic:spPr>
                </pic:pic>
              </a:graphicData>
            </a:graphic>
          </wp:inline>
        </w:drawing>
      </w:r>
      <w:r w:rsidRPr="009557A8">
        <w:rPr>
          <w:rFonts w:ascii="Georgia" w:hAnsi="Georgia"/>
          <w:noProof/>
          <w:lang w:val="en-IN" w:eastAsia="en-IN" w:bidi="hi-IN"/>
        </w:rPr>
        <w:drawing>
          <wp:inline distT="0" distB="0" distL="0" distR="0">
            <wp:extent cx="2808103" cy="2200940"/>
            <wp:effectExtent l="19050" t="0" r="0" b="0"/>
            <wp:docPr id="7" name="Picture 7" descr="C:\Users\user\AppData\Local\Microsoft\Windows\Temporary Internet Files\Content.Word\IMG_20210120_143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Temporary Internet Files\Content.Word\IMG_20210120_143500.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09875" cy="2202329"/>
                    </a:xfrm>
                    <a:prstGeom prst="rect">
                      <a:avLst/>
                    </a:prstGeom>
                    <a:noFill/>
                    <a:ln>
                      <a:noFill/>
                    </a:ln>
                  </pic:spPr>
                </pic:pic>
              </a:graphicData>
            </a:graphic>
          </wp:inline>
        </w:drawing>
      </w:r>
    </w:p>
    <w:p w:rsidR="009557A8" w:rsidRPr="009557A8" w:rsidRDefault="009557A8" w:rsidP="009557A8">
      <w:pPr>
        <w:rPr>
          <w:rFonts w:ascii="Georgia" w:hAnsi="Georgia"/>
          <w:b/>
        </w:rPr>
      </w:pPr>
      <w:r w:rsidRPr="009557A8">
        <w:rPr>
          <w:rFonts w:ascii="Georgia" w:hAnsi="Georgia"/>
          <w:b/>
        </w:rPr>
        <w:t xml:space="preserve">Fig: </w:t>
      </w:r>
      <w:r w:rsidRPr="009557A8">
        <w:rPr>
          <w:rFonts w:ascii="Georgia" w:hAnsi="Georgia"/>
        </w:rPr>
        <w:t>Data collection ofdemographic profile and KAP Test questionnaire filled by patients at ‘Paridhi Diabetes Research Centre’, Raipur.</w:t>
      </w:r>
    </w:p>
    <w:p w:rsidR="009557A8" w:rsidRPr="009557A8" w:rsidRDefault="009557A8" w:rsidP="009557A8">
      <w:pPr>
        <w:rPr>
          <w:rFonts w:ascii="Georgia" w:hAnsi="Georgia"/>
          <w:b/>
        </w:rPr>
      </w:pPr>
    </w:p>
    <w:sectPr w:rsidR="009557A8" w:rsidRPr="009557A8" w:rsidSect="009557A8">
      <w:headerReference w:type="default" r:id="rId13"/>
      <w:footerReference w:type="default" r:id="rId14"/>
      <w:pgSz w:w="12240" w:h="15840"/>
      <w:pgMar w:top="2095" w:right="1467" w:bottom="280" w:left="1418" w:header="708" w:footer="708" w:gutter="0"/>
      <w:pgNumType w:start="17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EC1" w:rsidRDefault="00DE1EC1" w:rsidP="00316E06">
      <w:r>
        <w:separator/>
      </w:r>
    </w:p>
  </w:endnote>
  <w:endnote w:type="continuationSeparator" w:id="1">
    <w:p w:rsidR="00DE1EC1" w:rsidRDefault="00DE1EC1" w:rsidP="00316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E06" w:rsidRDefault="00316E06" w:rsidP="00316E06">
    <w:pPr>
      <w:ind w:left="119" w:right="224"/>
      <w:rPr>
        <w:sz w:val="16"/>
      </w:rPr>
    </w:pPr>
    <w:r>
      <w:rPr>
        <w:w w:val="110"/>
        <w:sz w:val="16"/>
      </w:rPr>
      <w:t xml:space="preserve">© 2022 by The Author(s). </w:t>
    </w:r>
    <w:r>
      <w:rPr>
        <w:noProof/>
        <w:spacing w:val="8"/>
        <w:sz w:val="16"/>
        <w:lang w:val="en-IN"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2B01B6" w:rsidRDefault="00316E06" w:rsidP="00316E06">
    <w:pPr>
      <w:rPr>
        <w:rFonts w:cstheme="minorHAnsi"/>
        <w:b/>
        <w:bCs/>
        <w:color w:val="202429"/>
        <w:w w:val="110"/>
        <w:sz w:val="18"/>
        <w:szCs w:val="18"/>
      </w:rPr>
    </w:pPr>
    <w:r>
      <w:rPr>
        <w:rFonts w:ascii="TeX Gyre Bonum"/>
        <w:b/>
        <w:i/>
        <w:sz w:val="16"/>
      </w:rPr>
      <w:t xml:space="preserve">  Corresponding author</w:t>
    </w:r>
    <w:r w:rsidRPr="00A87366">
      <w:rPr>
        <w:rFonts w:cstheme="minorHAnsi"/>
        <w:sz w:val="18"/>
        <w:szCs w:val="18"/>
      </w:rPr>
      <w:t xml:space="preserve"> </w:t>
    </w:r>
    <w:r w:rsidR="00E87FAB">
      <w:rPr>
        <w:rFonts w:cstheme="minorHAnsi"/>
        <w:sz w:val="18"/>
        <w:szCs w:val="18"/>
      </w:rPr>
      <w:t xml:space="preserve">: </w:t>
    </w:r>
    <w:r w:rsidR="009557A8" w:rsidRPr="009557A8">
      <w:rPr>
        <w:rFonts w:asciiTheme="minorHAnsi" w:hAnsiTheme="minorHAnsi" w:cstheme="minorHAnsi"/>
        <w:b/>
        <w:bCs/>
        <w:shd w:val="clear" w:color="auto" w:fill="FFFFFF"/>
      </w:rPr>
      <w:t>Shilpi Jain</w:t>
    </w:r>
  </w:p>
  <w:p w:rsidR="00316E06" w:rsidRDefault="00316E06" w:rsidP="00316E06">
    <w:pPr>
      <w:rPr>
        <w:rFonts w:ascii="Bookman Uralic"/>
        <w:i/>
        <w:sz w:val="16"/>
      </w:rPr>
    </w:pPr>
    <w:r>
      <w:rPr>
        <w:rFonts w:ascii="Bookman Uralic"/>
        <w:i/>
        <w:sz w:val="16"/>
      </w:rPr>
      <w:t xml:space="preserve">Submitted: 27 Dec 2021, Revised: 09 January 2022, Accepted: </w:t>
    </w:r>
    <w:r w:rsidR="00001C7C">
      <w:rPr>
        <w:rFonts w:ascii="Bookman Uralic"/>
        <w:i/>
        <w:sz w:val="16"/>
      </w:rPr>
      <w:t>3</w:t>
    </w:r>
    <w:r>
      <w:rPr>
        <w:rFonts w:ascii="Bookman Uralic"/>
        <w:i/>
        <w:sz w:val="16"/>
      </w:rPr>
      <w:t xml:space="preserve">1 January 2022, </w:t>
    </w:r>
  </w:p>
  <w:p w:rsidR="00316E06" w:rsidRDefault="00316E06" w:rsidP="00316E06">
    <w:pPr>
      <w:pStyle w:val="Footer"/>
      <w:jc w:val="center"/>
    </w:pPr>
    <w:r>
      <w:tab/>
    </w:r>
    <w:r>
      <w:tab/>
    </w:r>
    <w:fldSimple w:instr=" PAGE   \* MERGEFORMAT ">
      <w:r w:rsidR="00170E6B">
        <w:rPr>
          <w:noProof/>
        </w:rPr>
        <w:t>179</w:t>
      </w:r>
    </w:fldSimple>
  </w:p>
  <w:p w:rsidR="00316E06" w:rsidRPr="00113925" w:rsidRDefault="00316E06" w:rsidP="00316E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EC1" w:rsidRDefault="00DE1EC1" w:rsidP="00316E06">
      <w:r>
        <w:separator/>
      </w:r>
    </w:p>
  </w:footnote>
  <w:footnote w:type="continuationSeparator" w:id="1">
    <w:p w:rsidR="00DE1EC1" w:rsidRDefault="00DE1EC1" w:rsidP="00316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A8" w:rsidRPr="009557A8" w:rsidRDefault="009557A8" w:rsidP="009557A8">
    <w:pPr>
      <w:rPr>
        <w:rFonts w:asciiTheme="minorHAnsi" w:hAnsiTheme="minorHAnsi" w:cstheme="minorHAnsi"/>
        <w:b/>
        <w:bCs/>
      </w:rPr>
    </w:pPr>
    <w:r w:rsidRPr="009557A8">
      <w:rPr>
        <w:rFonts w:asciiTheme="minorHAnsi" w:hAnsiTheme="minorHAnsi" w:cstheme="minorHAnsi"/>
        <w:b/>
        <w:bCs/>
        <w:shd w:val="clear" w:color="auto" w:fill="FFFFFF"/>
      </w:rPr>
      <w:t>Shilpi Jain, Dr.Jyoti Ravi Tiwari and Dr.Abhaya R. Joglekar</w:t>
    </w:r>
    <w:r w:rsidRPr="009557A8">
      <w:rPr>
        <w:rFonts w:asciiTheme="minorHAnsi" w:hAnsiTheme="minorHAnsi" w:cstheme="minorHAnsi"/>
        <w:b/>
        <w:bCs/>
        <w:color w:val="202429"/>
        <w:w w:val="110"/>
      </w:rPr>
      <w:t xml:space="preserve"> </w:t>
    </w:r>
    <w:r w:rsidR="00316E06" w:rsidRPr="009557A8">
      <w:rPr>
        <w:rFonts w:asciiTheme="minorHAnsi" w:hAnsiTheme="minorHAnsi" w:cstheme="minorHAnsi"/>
        <w:b/>
        <w:bCs/>
        <w:color w:val="202429"/>
        <w:w w:val="110"/>
      </w:rPr>
      <w:t>(</w:t>
    </w:r>
    <w:r w:rsidR="00E87FAB" w:rsidRPr="009557A8">
      <w:rPr>
        <w:rFonts w:asciiTheme="minorHAnsi" w:hAnsiTheme="minorHAnsi" w:cstheme="minorHAnsi"/>
        <w:b/>
        <w:bCs/>
        <w:color w:val="202429"/>
        <w:w w:val="110"/>
      </w:rPr>
      <w:t xml:space="preserve">January </w:t>
    </w:r>
    <w:r w:rsidR="00316E06" w:rsidRPr="009557A8">
      <w:rPr>
        <w:rFonts w:asciiTheme="minorHAnsi" w:hAnsiTheme="minorHAnsi" w:cstheme="minorHAnsi"/>
        <w:b/>
        <w:bCs/>
        <w:color w:val="202429"/>
        <w:w w:val="110"/>
      </w:rPr>
      <w:t>2022).</w:t>
    </w:r>
    <w:r w:rsidR="00316E06" w:rsidRPr="009557A8">
      <w:rPr>
        <w:rFonts w:asciiTheme="minorHAnsi" w:hAnsiTheme="minorHAnsi" w:cstheme="minorHAnsi"/>
        <w:b/>
        <w:bCs/>
      </w:rPr>
      <w:t xml:space="preserve"> </w:t>
    </w:r>
    <w:r w:rsidRPr="009557A8">
      <w:rPr>
        <w:rFonts w:asciiTheme="minorHAnsi" w:hAnsiTheme="minorHAnsi" w:cstheme="minorHAnsi"/>
        <w:b/>
        <w:bCs/>
      </w:rPr>
      <w:t>Assessment of theDietary Intake of Type-2 Diabetes Patients by using Food Frequency Questionnaire (FFQ) in Raipur city</w:t>
    </w:r>
  </w:p>
  <w:p w:rsidR="009557A8" w:rsidRDefault="00316E06" w:rsidP="009557A8">
    <w:pPr>
      <w:tabs>
        <w:tab w:val="left" w:pos="2348"/>
      </w:tabs>
      <w:spacing w:line="360" w:lineRule="auto"/>
      <w:rPr>
        <w:rFonts w:cstheme="minorHAnsi"/>
        <w:color w:val="202429"/>
        <w:w w:val="105"/>
        <w:sz w:val="20"/>
        <w:szCs w:val="20"/>
      </w:rPr>
    </w:pPr>
    <w:r w:rsidRPr="00F232A9">
      <w:rPr>
        <w:rFonts w:cstheme="minorHAnsi"/>
        <w:i/>
        <w:color w:val="202429"/>
        <w:w w:val="105"/>
        <w:sz w:val="20"/>
        <w:szCs w:val="20"/>
      </w:rPr>
      <w:t>International Journal of Economic Perspectives</w:t>
    </w:r>
    <w:r w:rsidRPr="00F232A9">
      <w:rPr>
        <w:rFonts w:cstheme="minorHAnsi"/>
        <w:color w:val="202429"/>
        <w:w w:val="105"/>
        <w:sz w:val="20"/>
        <w:szCs w:val="20"/>
      </w:rPr>
      <w:t>,</w:t>
    </w:r>
    <w:r w:rsidRPr="00F232A9">
      <w:rPr>
        <w:rFonts w:cstheme="minorHAnsi"/>
        <w:i/>
        <w:color w:val="202429"/>
        <w:w w:val="105"/>
        <w:sz w:val="20"/>
        <w:szCs w:val="20"/>
      </w:rPr>
      <w:t>16</w:t>
    </w:r>
    <w:r w:rsidRPr="00F232A9">
      <w:rPr>
        <w:rFonts w:cstheme="minorHAnsi"/>
        <w:color w:val="202429"/>
        <w:w w:val="105"/>
        <w:sz w:val="20"/>
        <w:szCs w:val="20"/>
      </w:rPr>
      <w:t>(1),</w:t>
    </w:r>
    <w:r>
      <w:rPr>
        <w:rFonts w:cstheme="minorHAnsi"/>
        <w:color w:val="202429"/>
        <w:w w:val="105"/>
        <w:sz w:val="20"/>
        <w:szCs w:val="20"/>
      </w:rPr>
      <w:t xml:space="preserve"> 1</w:t>
    </w:r>
    <w:r w:rsidR="00A51ACC">
      <w:rPr>
        <w:rFonts w:cstheme="minorHAnsi"/>
        <w:color w:val="202429"/>
        <w:w w:val="105"/>
        <w:sz w:val="20"/>
        <w:szCs w:val="20"/>
      </w:rPr>
      <w:t>7</w:t>
    </w:r>
    <w:r w:rsidR="009557A8">
      <w:rPr>
        <w:rFonts w:cstheme="minorHAnsi"/>
        <w:color w:val="202429"/>
        <w:w w:val="105"/>
        <w:sz w:val="20"/>
        <w:szCs w:val="20"/>
      </w:rPr>
      <w:t>8</w:t>
    </w:r>
    <w:r>
      <w:rPr>
        <w:rFonts w:cstheme="minorHAnsi"/>
        <w:color w:val="202429"/>
        <w:w w:val="105"/>
        <w:sz w:val="20"/>
        <w:szCs w:val="20"/>
      </w:rPr>
      <w:t>-1</w:t>
    </w:r>
    <w:r w:rsidR="009557A8">
      <w:rPr>
        <w:rFonts w:cstheme="minorHAnsi"/>
        <w:color w:val="202429"/>
        <w:w w:val="105"/>
        <w:sz w:val="20"/>
        <w:szCs w:val="20"/>
      </w:rPr>
      <w:t>93</w:t>
    </w:r>
  </w:p>
  <w:p w:rsidR="00316E06" w:rsidRPr="00F232A9" w:rsidRDefault="00316E06" w:rsidP="009557A8">
    <w:pPr>
      <w:spacing w:line="276" w:lineRule="auto"/>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Pr="00F232A9">
      <w:rPr>
        <w:rFonts w:cstheme="minorHAnsi"/>
        <w:color w:val="0000FF"/>
        <w:w w:val="110"/>
        <w:sz w:val="20"/>
        <w:szCs w:val="20"/>
      </w:rPr>
      <w:t xml:space="preserve"> </w:t>
    </w:r>
    <w:r w:rsidRPr="00F232A9">
      <w:rPr>
        <w:rFonts w:cstheme="minorHAnsi"/>
        <w:sz w:val="20"/>
        <w:szCs w:val="20"/>
      </w:rPr>
      <w:t>https://ijeponline.org/index.php/journal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98EE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hybridMultilevel"/>
    <w:tmpl w:val="24AAEE5A"/>
    <w:lvl w:ilvl="0" w:tplc="B366DA8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4"/>
    <w:multiLevelType w:val="hybridMultilevel"/>
    <w:tmpl w:val="D388BD46"/>
    <w:lvl w:ilvl="0" w:tplc="23D874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5"/>
    <w:multiLevelType w:val="hybridMultilevel"/>
    <w:tmpl w:val="9B62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84201"/>
    <w:multiLevelType w:val="hybridMultilevel"/>
    <w:tmpl w:val="CDDCEAC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13817713"/>
    <w:multiLevelType w:val="hybridMultilevel"/>
    <w:tmpl w:val="E88CC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74286"/>
    <w:multiLevelType w:val="hybridMultilevel"/>
    <w:tmpl w:val="251AA312"/>
    <w:lvl w:ilvl="0" w:tplc="58F08770">
      <w:start w:val="14"/>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364EB8C6">
      <w:numFmt w:val="bullet"/>
      <w:lvlText w:val="•"/>
      <w:lvlJc w:val="left"/>
      <w:pPr>
        <w:ind w:left="2260" w:hanging="353"/>
      </w:pPr>
      <w:rPr>
        <w:rFonts w:hint="default"/>
        <w:lang w:val="en-US" w:eastAsia="en-US" w:bidi="ar-SA"/>
      </w:rPr>
    </w:lvl>
    <w:lvl w:ilvl="2" w:tplc="0D96A63E">
      <w:numFmt w:val="bullet"/>
      <w:lvlText w:val="•"/>
      <w:lvlJc w:val="left"/>
      <w:pPr>
        <w:ind w:left="3260" w:hanging="353"/>
      </w:pPr>
      <w:rPr>
        <w:rFonts w:hint="default"/>
        <w:lang w:val="en-US" w:eastAsia="en-US" w:bidi="ar-SA"/>
      </w:rPr>
    </w:lvl>
    <w:lvl w:ilvl="3" w:tplc="101C5DB6">
      <w:numFmt w:val="bullet"/>
      <w:lvlText w:val="•"/>
      <w:lvlJc w:val="left"/>
      <w:pPr>
        <w:ind w:left="4260" w:hanging="353"/>
      </w:pPr>
      <w:rPr>
        <w:rFonts w:hint="default"/>
        <w:lang w:val="en-US" w:eastAsia="en-US" w:bidi="ar-SA"/>
      </w:rPr>
    </w:lvl>
    <w:lvl w:ilvl="4" w:tplc="AD00737E">
      <w:numFmt w:val="bullet"/>
      <w:lvlText w:val="•"/>
      <w:lvlJc w:val="left"/>
      <w:pPr>
        <w:ind w:left="5260" w:hanging="353"/>
      </w:pPr>
      <w:rPr>
        <w:rFonts w:hint="default"/>
        <w:lang w:val="en-US" w:eastAsia="en-US" w:bidi="ar-SA"/>
      </w:rPr>
    </w:lvl>
    <w:lvl w:ilvl="5" w:tplc="20ACDD3E">
      <w:numFmt w:val="bullet"/>
      <w:lvlText w:val="•"/>
      <w:lvlJc w:val="left"/>
      <w:pPr>
        <w:ind w:left="6260" w:hanging="353"/>
      </w:pPr>
      <w:rPr>
        <w:rFonts w:hint="default"/>
        <w:lang w:val="en-US" w:eastAsia="en-US" w:bidi="ar-SA"/>
      </w:rPr>
    </w:lvl>
    <w:lvl w:ilvl="6" w:tplc="25BE5614">
      <w:numFmt w:val="bullet"/>
      <w:lvlText w:val="•"/>
      <w:lvlJc w:val="left"/>
      <w:pPr>
        <w:ind w:left="7260" w:hanging="353"/>
      </w:pPr>
      <w:rPr>
        <w:rFonts w:hint="default"/>
        <w:lang w:val="en-US" w:eastAsia="en-US" w:bidi="ar-SA"/>
      </w:rPr>
    </w:lvl>
    <w:lvl w:ilvl="7" w:tplc="D828290E">
      <w:numFmt w:val="bullet"/>
      <w:lvlText w:val="•"/>
      <w:lvlJc w:val="left"/>
      <w:pPr>
        <w:ind w:left="8260" w:hanging="353"/>
      </w:pPr>
      <w:rPr>
        <w:rFonts w:hint="default"/>
        <w:lang w:val="en-US" w:eastAsia="en-US" w:bidi="ar-SA"/>
      </w:rPr>
    </w:lvl>
    <w:lvl w:ilvl="8" w:tplc="50D432D0">
      <w:numFmt w:val="bullet"/>
      <w:lvlText w:val="•"/>
      <w:lvlJc w:val="left"/>
      <w:pPr>
        <w:ind w:left="9260" w:hanging="353"/>
      </w:pPr>
      <w:rPr>
        <w:rFonts w:hint="default"/>
        <w:lang w:val="en-US" w:eastAsia="en-US" w:bidi="ar-SA"/>
      </w:rPr>
    </w:lvl>
  </w:abstractNum>
  <w:abstractNum w:abstractNumId="7">
    <w:nsid w:val="20714B0A"/>
    <w:multiLevelType w:val="hybridMultilevel"/>
    <w:tmpl w:val="545E0C32"/>
    <w:lvl w:ilvl="0" w:tplc="80CA6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C561FB"/>
    <w:multiLevelType w:val="hybridMultilevel"/>
    <w:tmpl w:val="C5FCF96C"/>
    <w:lvl w:ilvl="0" w:tplc="2E4209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183DD2"/>
    <w:multiLevelType w:val="hybridMultilevel"/>
    <w:tmpl w:val="2A0E9EAA"/>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02E23"/>
    <w:multiLevelType w:val="hybridMultilevel"/>
    <w:tmpl w:val="6188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7C74A2"/>
    <w:multiLevelType w:val="multilevel"/>
    <w:tmpl w:val="C2A01CA2"/>
    <w:lvl w:ilvl="0">
      <w:start w:val="1"/>
      <w:numFmt w:val="decimal"/>
      <w:lvlText w:val="%1"/>
      <w:lvlJc w:val="left"/>
      <w:pPr>
        <w:ind w:left="900" w:hanging="420"/>
      </w:pPr>
      <w:rPr>
        <w:rFonts w:hint="default"/>
        <w:lang w:val="en-US" w:eastAsia="en-US" w:bidi="ar-SA"/>
      </w:rPr>
    </w:lvl>
    <w:lvl w:ilvl="1">
      <w:start w:val="1"/>
      <w:numFmt w:val="decimal"/>
      <w:lvlText w:val="%1.%2"/>
      <w:lvlJc w:val="left"/>
      <w:pPr>
        <w:ind w:left="900" w:hanging="420"/>
        <w:jc w:val="right"/>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900" w:hanging="281"/>
      </w:pPr>
      <w:rPr>
        <w:rFonts w:ascii="Times New Roman" w:eastAsia="Times New Roman" w:hAnsi="Times New Roman" w:cs="Times New Roman" w:hint="default"/>
        <w:spacing w:val="0"/>
        <w:w w:val="100"/>
        <w:sz w:val="28"/>
        <w:szCs w:val="28"/>
        <w:lang w:val="en-US" w:eastAsia="en-US" w:bidi="ar-SA"/>
      </w:rPr>
    </w:lvl>
    <w:lvl w:ilvl="3">
      <w:numFmt w:val="bullet"/>
      <w:lvlText w:val="•"/>
      <w:lvlJc w:val="left"/>
      <w:pPr>
        <w:ind w:left="4008" w:hanging="281"/>
      </w:pPr>
      <w:rPr>
        <w:rFonts w:hint="default"/>
        <w:lang w:val="en-US" w:eastAsia="en-US" w:bidi="ar-SA"/>
      </w:rPr>
    </w:lvl>
    <w:lvl w:ilvl="4">
      <w:numFmt w:val="bullet"/>
      <w:lvlText w:val="•"/>
      <w:lvlJc w:val="left"/>
      <w:pPr>
        <w:ind w:left="5044" w:hanging="281"/>
      </w:pPr>
      <w:rPr>
        <w:rFonts w:hint="default"/>
        <w:lang w:val="en-US" w:eastAsia="en-US" w:bidi="ar-SA"/>
      </w:rPr>
    </w:lvl>
    <w:lvl w:ilvl="5">
      <w:numFmt w:val="bullet"/>
      <w:lvlText w:val="•"/>
      <w:lvlJc w:val="left"/>
      <w:pPr>
        <w:ind w:left="6080" w:hanging="281"/>
      </w:pPr>
      <w:rPr>
        <w:rFonts w:hint="default"/>
        <w:lang w:val="en-US" w:eastAsia="en-US" w:bidi="ar-SA"/>
      </w:rPr>
    </w:lvl>
    <w:lvl w:ilvl="6">
      <w:numFmt w:val="bullet"/>
      <w:lvlText w:val="•"/>
      <w:lvlJc w:val="left"/>
      <w:pPr>
        <w:ind w:left="7116" w:hanging="281"/>
      </w:pPr>
      <w:rPr>
        <w:rFonts w:hint="default"/>
        <w:lang w:val="en-US" w:eastAsia="en-US" w:bidi="ar-SA"/>
      </w:rPr>
    </w:lvl>
    <w:lvl w:ilvl="7">
      <w:numFmt w:val="bullet"/>
      <w:lvlText w:val="•"/>
      <w:lvlJc w:val="left"/>
      <w:pPr>
        <w:ind w:left="8152" w:hanging="281"/>
      </w:pPr>
      <w:rPr>
        <w:rFonts w:hint="default"/>
        <w:lang w:val="en-US" w:eastAsia="en-US" w:bidi="ar-SA"/>
      </w:rPr>
    </w:lvl>
    <w:lvl w:ilvl="8">
      <w:numFmt w:val="bullet"/>
      <w:lvlText w:val="•"/>
      <w:lvlJc w:val="left"/>
      <w:pPr>
        <w:ind w:left="9188" w:hanging="281"/>
      </w:pPr>
      <w:rPr>
        <w:rFonts w:hint="default"/>
        <w:lang w:val="en-US" w:eastAsia="en-US" w:bidi="ar-SA"/>
      </w:rPr>
    </w:lvl>
  </w:abstractNum>
  <w:abstractNum w:abstractNumId="12">
    <w:nsid w:val="49587636"/>
    <w:multiLevelType w:val="hybridMultilevel"/>
    <w:tmpl w:val="D2627286"/>
    <w:lvl w:ilvl="0" w:tplc="47D40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B979A3"/>
    <w:multiLevelType w:val="multilevel"/>
    <w:tmpl w:val="BB0C5970"/>
    <w:lvl w:ilvl="0">
      <w:start w:val="3"/>
      <w:numFmt w:val="decimal"/>
      <w:lvlText w:val="%1"/>
      <w:lvlJc w:val="left"/>
      <w:pPr>
        <w:ind w:left="1320" w:hanging="420"/>
      </w:pPr>
      <w:rPr>
        <w:rFonts w:hint="default"/>
        <w:lang w:val="en-US" w:eastAsia="en-US" w:bidi="ar-SA"/>
      </w:rPr>
    </w:lvl>
    <w:lvl w:ilvl="1">
      <w:start w:val="1"/>
      <w:numFmt w:val="decimal"/>
      <w:lvlText w:val="%1.%2"/>
      <w:lvlJc w:val="left"/>
      <w:pPr>
        <w:ind w:left="1320" w:hanging="420"/>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3308" w:hanging="420"/>
      </w:pPr>
      <w:rPr>
        <w:rFonts w:hint="default"/>
        <w:lang w:val="en-US" w:eastAsia="en-US" w:bidi="ar-SA"/>
      </w:rPr>
    </w:lvl>
    <w:lvl w:ilvl="3">
      <w:numFmt w:val="bullet"/>
      <w:lvlText w:val="•"/>
      <w:lvlJc w:val="left"/>
      <w:pPr>
        <w:ind w:left="4302" w:hanging="420"/>
      </w:pPr>
      <w:rPr>
        <w:rFonts w:hint="default"/>
        <w:lang w:val="en-US" w:eastAsia="en-US" w:bidi="ar-SA"/>
      </w:rPr>
    </w:lvl>
    <w:lvl w:ilvl="4">
      <w:numFmt w:val="bullet"/>
      <w:lvlText w:val="•"/>
      <w:lvlJc w:val="left"/>
      <w:pPr>
        <w:ind w:left="5296" w:hanging="420"/>
      </w:pPr>
      <w:rPr>
        <w:rFonts w:hint="default"/>
        <w:lang w:val="en-US" w:eastAsia="en-US" w:bidi="ar-SA"/>
      </w:rPr>
    </w:lvl>
    <w:lvl w:ilvl="5">
      <w:numFmt w:val="bullet"/>
      <w:lvlText w:val="•"/>
      <w:lvlJc w:val="left"/>
      <w:pPr>
        <w:ind w:left="6290" w:hanging="420"/>
      </w:pPr>
      <w:rPr>
        <w:rFonts w:hint="default"/>
        <w:lang w:val="en-US" w:eastAsia="en-US" w:bidi="ar-SA"/>
      </w:rPr>
    </w:lvl>
    <w:lvl w:ilvl="6">
      <w:numFmt w:val="bullet"/>
      <w:lvlText w:val="•"/>
      <w:lvlJc w:val="left"/>
      <w:pPr>
        <w:ind w:left="7284" w:hanging="420"/>
      </w:pPr>
      <w:rPr>
        <w:rFonts w:hint="default"/>
        <w:lang w:val="en-US" w:eastAsia="en-US" w:bidi="ar-SA"/>
      </w:rPr>
    </w:lvl>
    <w:lvl w:ilvl="7">
      <w:numFmt w:val="bullet"/>
      <w:lvlText w:val="•"/>
      <w:lvlJc w:val="left"/>
      <w:pPr>
        <w:ind w:left="8278" w:hanging="420"/>
      </w:pPr>
      <w:rPr>
        <w:rFonts w:hint="default"/>
        <w:lang w:val="en-US" w:eastAsia="en-US" w:bidi="ar-SA"/>
      </w:rPr>
    </w:lvl>
    <w:lvl w:ilvl="8">
      <w:numFmt w:val="bullet"/>
      <w:lvlText w:val="•"/>
      <w:lvlJc w:val="left"/>
      <w:pPr>
        <w:ind w:left="9272" w:hanging="420"/>
      </w:pPr>
      <w:rPr>
        <w:rFonts w:hint="default"/>
        <w:lang w:val="en-US" w:eastAsia="en-US" w:bidi="ar-SA"/>
      </w:rPr>
    </w:lvl>
  </w:abstractNum>
  <w:abstractNum w:abstractNumId="14">
    <w:nsid w:val="530D6DDA"/>
    <w:multiLevelType w:val="hybridMultilevel"/>
    <w:tmpl w:val="2A94F764"/>
    <w:lvl w:ilvl="0" w:tplc="7DF49758">
      <w:start w:val="1"/>
      <w:numFmt w:val="decimal"/>
      <w:lvlText w:val="%1."/>
      <w:lvlJc w:val="left"/>
      <w:pPr>
        <w:ind w:left="900" w:hanging="284"/>
        <w:jc w:val="right"/>
      </w:pPr>
      <w:rPr>
        <w:rFonts w:ascii="Times New Roman" w:eastAsia="Times New Roman" w:hAnsi="Times New Roman" w:cs="Times New Roman" w:hint="default"/>
        <w:spacing w:val="0"/>
        <w:w w:val="100"/>
        <w:sz w:val="28"/>
        <w:szCs w:val="28"/>
        <w:lang w:val="en-US" w:eastAsia="en-US" w:bidi="ar-SA"/>
      </w:rPr>
    </w:lvl>
    <w:lvl w:ilvl="1" w:tplc="B1D4A084">
      <w:numFmt w:val="bullet"/>
      <w:lvlText w:val="•"/>
      <w:lvlJc w:val="left"/>
      <w:pPr>
        <w:ind w:left="1936" w:hanging="284"/>
      </w:pPr>
      <w:rPr>
        <w:rFonts w:hint="default"/>
        <w:lang w:val="en-US" w:eastAsia="en-US" w:bidi="ar-SA"/>
      </w:rPr>
    </w:lvl>
    <w:lvl w:ilvl="2" w:tplc="8DF8CF86">
      <w:numFmt w:val="bullet"/>
      <w:lvlText w:val="•"/>
      <w:lvlJc w:val="left"/>
      <w:pPr>
        <w:ind w:left="2972" w:hanging="284"/>
      </w:pPr>
      <w:rPr>
        <w:rFonts w:hint="default"/>
        <w:lang w:val="en-US" w:eastAsia="en-US" w:bidi="ar-SA"/>
      </w:rPr>
    </w:lvl>
    <w:lvl w:ilvl="3" w:tplc="E7DA4B48">
      <w:numFmt w:val="bullet"/>
      <w:lvlText w:val="•"/>
      <w:lvlJc w:val="left"/>
      <w:pPr>
        <w:ind w:left="4008" w:hanging="284"/>
      </w:pPr>
      <w:rPr>
        <w:rFonts w:hint="default"/>
        <w:lang w:val="en-US" w:eastAsia="en-US" w:bidi="ar-SA"/>
      </w:rPr>
    </w:lvl>
    <w:lvl w:ilvl="4" w:tplc="68E6C9EC">
      <w:numFmt w:val="bullet"/>
      <w:lvlText w:val="•"/>
      <w:lvlJc w:val="left"/>
      <w:pPr>
        <w:ind w:left="5044" w:hanging="284"/>
      </w:pPr>
      <w:rPr>
        <w:rFonts w:hint="default"/>
        <w:lang w:val="en-US" w:eastAsia="en-US" w:bidi="ar-SA"/>
      </w:rPr>
    </w:lvl>
    <w:lvl w:ilvl="5" w:tplc="052CC2C6">
      <w:numFmt w:val="bullet"/>
      <w:lvlText w:val="•"/>
      <w:lvlJc w:val="left"/>
      <w:pPr>
        <w:ind w:left="6080" w:hanging="284"/>
      </w:pPr>
      <w:rPr>
        <w:rFonts w:hint="default"/>
        <w:lang w:val="en-US" w:eastAsia="en-US" w:bidi="ar-SA"/>
      </w:rPr>
    </w:lvl>
    <w:lvl w:ilvl="6" w:tplc="C9F43890">
      <w:numFmt w:val="bullet"/>
      <w:lvlText w:val="•"/>
      <w:lvlJc w:val="left"/>
      <w:pPr>
        <w:ind w:left="7116" w:hanging="284"/>
      </w:pPr>
      <w:rPr>
        <w:rFonts w:hint="default"/>
        <w:lang w:val="en-US" w:eastAsia="en-US" w:bidi="ar-SA"/>
      </w:rPr>
    </w:lvl>
    <w:lvl w:ilvl="7" w:tplc="35A44766">
      <w:numFmt w:val="bullet"/>
      <w:lvlText w:val="•"/>
      <w:lvlJc w:val="left"/>
      <w:pPr>
        <w:ind w:left="8152" w:hanging="284"/>
      </w:pPr>
      <w:rPr>
        <w:rFonts w:hint="default"/>
        <w:lang w:val="en-US" w:eastAsia="en-US" w:bidi="ar-SA"/>
      </w:rPr>
    </w:lvl>
    <w:lvl w:ilvl="8" w:tplc="A6045F96">
      <w:numFmt w:val="bullet"/>
      <w:lvlText w:val="•"/>
      <w:lvlJc w:val="left"/>
      <w:pPr>
        <w:ind w:left="9188" w:hanging="284"/>
      </w:pPr>
      <w:rPr>
        <w:rFonts w:hint="default"/>
        <w:lang w:val="en-US" w:eastAsia="en-US" w:bidi="ar-SA"/>
      </w:rPr>
    </w:lvl>
  </w:abstractNum>
  <w:abstractNum w:abstractNumId="15">
    <w:nsid w:val="57E64FD9"/>
    <w:multiLevelType w:val="hybridMultilevel"/>
    <w:tmpl w:val="0CDCCABE"/>
    <w:lvl w:ilvl="0" w:tplc="917241DA">
      <w:start w:val="10"/>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CA3E37E2">
      <w:numFmt w:val="bullet"/>
      <w:lvlText w:val="•"/>
      <w:lvlJc w:val="left"/>
      <w:pPr>
        <w:ind w:left="2260" w:hanging="353"/>
      </w:pPr>
      <w:rPr>
        <w:rFonts w:hint="default"/>
        <w:lang w:val="en-US" w:eastAsia="en-US" w:bidi="ar-SA"/>
      </w:rPr>
    </w:lvl>
    <w:lvl w:ilvl="2" w:tplc="38F8F29A">
      <w:numFmt w:val="bullet"/>
      <w:lvlText w:val="•"/>
      <w:lvlJc w:val="left"/>
      <w:pPr>
        <w:ind w:left="3260" w:hanging="353"/>
      </w:pPr>
      <w:rPr>
        <w:rFonts w:hint="default"/>
        <w:lang w:val="en-US" w:eastAsia="en-US" w:bidi="ar-SA"/>
      </w:rPr>
    </w:lvl>
    <w:lvl w:ilvl="3" w:tplc="8A94BF6C">
      <w:numFmt w:val="bullet"/>
      <w:lvlText w:val="•"/>
      <w:lvlJc w:val="left"/>
      <w:pPr>
        <w:ind w:left="4260" w:hanging="353"/>
      </w:pPr>
      <w:rPr>
        <w:rFonts w:hint="default"/>
        <w:lang w:val="en-US" w:eastAsia="en-US" w:bidi="ar-SA"/>
      </w:rPr>
    </w:lvl>
    <w:lvl w:ilvl="4" w:tplc="10C6F160">
      <w:numFmt w:val="bullet"/>
      <w:lvlText w:val="•"/>
      <w:lvlJc w:val="left"/>
      <w:pPr>
        <w:ind w:left="5260" w:hanging="353"/>
      </w:pPr>
      <w:rPr>
        <w:rFonts w:hint="default"/>
        <w:lang w:val="en-US" w:eastAsia="en-US" w:bidi="ar-SA"/>
      </w:rPr>
    </w:lvl>
    <w:lvl w:ilvl="5" w:tplc="A3580A34">
      <w:numFmt w:val="bullet"/>
      <w:lvlText w:val="•"/>
      <w:lvlJc w:val="left"/>
      <w:pPr>
        <w:ind w:left="6260" w:hanging="353"/>
      </w:pPr>
      <w:rPr>
        <w:rFonts w:hint="default"/>
        <w:lang w:val="en-US" w:eastAsia="en-US" w:bidi="ar-SA"/>
      </w:rPr>
    </w:lvl>
    <w:lvl w:ilvl="6" w:tplc="DB7E134A">
      <w:numFmt w:val="bullet"/>
      <w:lvlText w:val="•"/>
      <w:lvlJc w:val="left"/>
      <w:pPr>
        <w:ind w:left="7260" w:hanging="353"/>
      </w:pPr>
      <w:rPr>
        <w:rFonts w:hint="default"/>
        <w:lang w:val="en-US" w:eastAsia="en-US" w:bidi="ar-SA"/>
      </w:rPr>
    </w:lvl>
    <w:lvl w:ilvl="7" w:tplc="7918F754">
      <w:numFmt w:val="bullet"/>
      <w:lvlText w:val="•"/>
      <w:lvlJc w:val="left"/>
      <w:pPr>
        <w:ind w:left="8260" w:hanging="353"/>
      </w:pPr>
      <w:rPr>
        <w:rFonts w:hint="default"/>
        <w:lang w:val="en-US" w:eastAsia="en-US" w:bidi="ar-SA"/>
      </w:rPr>
    </w:lvl>
    <w:lvl w:ilvl="8" w:tplc="D820FB56">
      <w:numFmt w:val="bullet"/>
      <w:lvlText w:val="•"/>
      <w:lvlJc w:val="left"/>
      <w:pPr>
        <w:ind w:left="9260" w:hanging="353"/>
      </w:pPr>
      <w:rPr>
        <w:rFonts w:hint="default"/>
        <w:lang w:val="en-US" w:eastAsia="en-US" w:bidi="ar-SA"/>
      </w:rPr>
    </w:lvl>
  </w:abstractNum>
  <w:abstractNum w:abstractNumId="16">
    <w:nsid w:val="5FAA36D2"/>
    <w:multiLevelType w:val="hybridMultilevel"/>
    <w:tmpl w:val="8A14B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D140AC"/>
    <w:multiLevelType w:val="hybridMultilevel"/>
    <w:tmpl w:val="A254ED56"/>
    <w:lvl w:ilvl="0" w:tplc="AC0491D6">
      <w:start w:val="1"/>
      <w:numFmt w:val="decimal"/>
      <w:lvlText w:val="%1."/>
      <w:lvlJc w:val="left"/>
      <w:pPr>
        <w:ind w:left="1020" w:hanging="360"/>
      </w:pPr>
      <w:rPr>
        <w:rFonts w:ascii="Times New Roman" w:eastAsia="Times New Roman" w:hAnsi="Times New Roman" w:cs="Times New Roman" w:hint="default"/>
        <w:spacing w:val="0"/>
        <w:w w:val="100"/>
        <w:sz w:val="28"/>
        <w:szCs w:val="28"/>
        <w:lang w:val="en-US" w:eastAsia="en-US" w:bidi="ar-SA"/>
      </w:rPr>
    </w:lvl>
    <w:lvl w:ilvl="1" w:tplc="2ED29E4A">
      <w:start w:val="1"/>
      <w:numFmt w:val="decimal"/>
      <w:lvlText w:val="%2."/>
      <w:lvlJc w:val="left"/>
      <w:pPr>
        <w:ind w:left="1111" w:hanging="212"/>
      </w:pPr>
      <w:rPr>
        <w:rFonts w:hint="default"/>
        <w:w w:val="99"/>
        <w:lang w:val="en-US" w:eastAsia="en-US" w:bidi="ar-SA"/>
      </w:rPr>
    </w:lvl>
    <w:lvl w:ilvl="2" w:tplc="F2343E90">
      <w:numFmt w:val="bullet"/>
      <w:lvlText w:val="•"/>
      <w:lvlJc w:val="left"/>
      <w:pPr>
        <w:ind w:left="2246" w:hanging="212"/>
      </w:pPr>
      <w:rPr>
        <w:rFonts w:hint="default"/>
        <w:lang w:val="en-US" w:eastAsia="en-US" w:bidi="ar-SA"/>
      </w:rPr>
    </w:lvl>
    <w:lvl w:ilvl="3" w:tplc="91E800FC">
      <w:numFmt w:val="bullet"/>
      <w:lvlText w:val="•"/>
      <w:lvlJc w:val="left"/>
      <w:pPr>
        <w:ind w:left="3373" w:hanging="212"/>
      </w:pPr>
      <w:rPr>
        <w:rFonts w:hint="default"/>
        <w:lang w:val="en-US" w:eastAsia="en-US" w:bidi="ar-SA"/>
      </w:rPr>
    </w:lvl>
    <w:lvl w:ilvl="4" w:tplc="FFAAAC04">
      <w:numFmt w:val="bullet"/>
      <w:lvlText w:val="•"/>
      <w:lvlJc w:val="left"/>
      <w:pPr>
        <w:ind w:left="4500" w:hanging="212"/>
      </w:pPr>
      <w:rPr>
        <w:rFonts w:hint="default"/>
        <w:lang w:val="en-US" w:eastAsia="en-US" w:bidi="ar-SA"/>
      </w:rPr>
    </w:lvl>
    <w:lvl w:ilvl="5" w:tplc="8C0E79B2">
      <w:numFmt w:val="bullet"/>
      <w:lvlText w:val="•"/>
      <w:lvlJc w:val="left"/>
      <w:pPr>
        <w:ind w:left="5626" w:hanging="212"/>
      </w:pPr>
      <w:rPr>
        <w:rFonts w:hint="default"/>
        <w:lang w:val="en-US" w:eastAsia="en-US" w:bidi="ar-SA"/>
      </w:rPr>
    </w:lvl>
    <w:lvl w:ilvl="6" w:tplc="1390BA4A">
      <w:numFmt w:val="bullet"/>
      <w:lvlText w:val="•"/>
      <w:lvlJc w:val="left"/>
      <w:pPr>
        <w:ind w:left="6753" w:hanging="212"/>
      </w:pPr>
      <w:rPr>
        <w:rFonts w:hint="default"/>
        <w:lang w:val="en-US" w:eastAsia="en-US" w:bidi="ar-SA"/>
      </w:rPr>
    </w:lvl>
    <w:lvl w:ilvl="7" w:tplc="36D29B80">
      <w:numFmt w:val="bullet"/>
      <w:lvlText w:val="•"/>
      <w:lvlJc w:val="left"/>
      <w:pPr>
        <w:ind w:left="7880" w:hanging="212"/>
      </w:pPr>
      <w:rPr>
        <w:rFonts w:hint="default"/>
        <w:lang w:val="en-US" w:eastAsia="en-US" w:bidi="ar-SA"/>
      </w:rPr>
    </w:lvl>
    <w:lvl w:ilvl="8" w:tplc="EAAA3D86">
      <w:numFmt w:val="bullet"/>
      <w:lvlText w:val="•"/>
      <w:lvlJc w:val="left"/>
      <w:pPr>
        <w:ind w:left="9006" w:hanging="212"/>
      </w:pPr>
      <w:rPr>
        <w:rFonts w:hint="default"/>
        <w:lang w:val="en-US" w:eastAsia="en-US" w:bidi="ar-SA"/>
      </w:rPr>
    </w:lvl>
  </w:abstractNum>
  <w:abstractNum w:abstractNumId="18">
    <w:nsid w:val="6A99340B"/>
    <w:multiLevelType w:val="hybridMultilevel"/>
    <w:tmpl w:val="7B1EB90C"/>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70495ED5"/>
    <w:multiLevelType w:val="hybridMultilevel"/>
    <w:tmpl w:val="989E4AFE"/>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nsid w:val="70596027"/>
    <w:multiLevelType w:val="multilevel"/>
    <w:tmpl w:val="83409618"/>
    <w:lvl w:ilvl="0">
      <w:start w:val="2"/>
      <w:numFmt w:val="decimal"/>
      <w:lvlText w:val="%1"/>
      <w:lvlJc w:val="left"/>
      <w:pPr>
        <w:ind w:left="3493" w:hanging="425"/>
      </w:pPr>
      <w:rPr>
        <w:rFonts w:hint="default"/>
        <w:lang w:val="en-US" w:eastAsia="en-US" w:bidi="ar-SA"/>
      </w:rPr>
    </w:lvl>
    <w:lvl w:ilvl="1">
      <w:start w:val="1"/>
      <w:numFmt w:val="decimal"/>
      <w:lvlText w:val="%1.%2"/>
      <w:lvlJc w:val="left"/>
      <w:pPr>
        <w:ind w:left="3493" w:hanging="425"/>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052" w:hanging="425"/>
      </w:pPr>
      <w:rPr>
        <w:rFonts w:hint="default"/>
        <w:lang w:val="en-US" w:eastAsia="en-US" w:bidi="ar-SA"/>
      </w:rPr>
    </w:lvl>
    <w:lvl w:ilvl="3">
      <w:numFmt w:val="bullet"/>
      <w:lvlText w:val="•"/>
      <w:lvlJc w:val="left"/>
      <w:pPr>
        <w:ind w:left="5828" w:hanging="425"/>
      </w:pPr>
      <w:rPr>
        <w:rFonts w:hint="default"/>
        <w:lang w:val="en-US" w:eastAsia="en-US" w:bidi="ar-SA"/>
      </w:rPr>
    </w:lvl>
    <w:lvl w:ilvl="4">
      <w:numFmt w:val="bullet"/>
      <w:lvlText w:val="•"/>
      <w:lvlJc w:val="left"/>
      <w:pPr>
        <w:ind w:left="6604" w:hanging="425"/>
      </w:pPr>
      <w:rPr>
        <w:rFonts w:hint="default"/>
        <w:lang w:val="en-US" w:eastAsia="en-US" w:bidi="ar-SA"/>
      </w:rPr>
    </w:lvl>
    <w:lvl w:ilvl="5">
      <w:numFmt w:val="bullet"/>
      <w:lvlText w:val="•"/>
      <w:lvlJc w:val="left"/>
      <w:pPr>
        <w:ind w:left="7380" w:hanging="425"/>
      </w:pPr>
      <w:rPr>
        <w:rFonts w:hint="default"/>
        <w:lang w:val="en-US" w:eastAsia="en-US" w:bidi="ar-SA"/>
      </w:rPr>
    </w:lvl>
    <w:lvl w:ilvl="6">
      <w:numFmt w:val="bullet"/>
      <w:lvlText w:val="•"/>
      <w:lvlJc w:val="left"/>
      <w:pPr>
        <w:ind w:left="8156" w:hanging="425"/>
      </w:pPr>
      <w:rPr>
        <w:rFonts w:hint="default"/>
        <w:lang w:val="en-US" w:eastAsia="en-US" w:bidi="ar-SA"/>
      </w:rPr>
    </w:lvl>
    <w:lvl w:ilvl="7">
      <w:numFmt w:val="bullet"/>
      <w:lvlText w:val="•"/>
      <w:lvlJc w:val="left"/>
      <w:pPr>
        <w:ind w:left="8932" w:hanging="425"/>
      </w:pPr>
      <w:rPr>
        <w:rFonts w:hint="default"/>
        <w:lang w:val="en-US" w:eastAsia="en-US" w:bidi="ar-SA"/>
      </w:rPr>
    </w:lvl>
    <w:lvl w:ilvl="8">
      <w:numFmt w:val="bullet"/>
      <w:lvlText w:val="•"/>
      <w:lvlJc w:val="left"/>
      <w:pPr>
        <w:ind w:left="9708" w:hanging="425"/>
      </w:pPr>
      <w:rPr>
        <w:rFonts w:hint="default"/>
        <w:lang w:val="en-US" w:eastAsia="en-US" w:bidi="ar-SA"/>
      </w:rPr>
    </w:lvl>
  </w:abstractNum>
  <w:abstractNum w:abstractNumId="21">
    <w:nsid w:val="72D80CBC"/>
    <w:multiLevelType w:val="multilevel"/>
    <w:tmpl w:val="79A29E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923B67"/>
    <w:multiLevelType w:val="multilevel"/>
    <w:tmpl w:val="335CBD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426108"/>
    <w:multiLevelType w:val="hybridMultilevel"/>
    <w:tmpl w:val="66CE47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277C17"/>
    <w:multiLevelType w:val="multilevel"/>
    <w:tmpl w:val="C0C283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642784"/>
    <w:multiLevelType w:val="hybridMultilevel"/>
    <w:tmpl w:val="3F5E4E22"/>
    <w:lvl w:ilvl="0" w:tplc="E2D6E62C">
      <w:start w:val="1"/>
      <w:numFmt w:val="decimal"/>
      <w:lvlText w:val="%1."/>
      <w:lvlJc w:val="left"/>
      <w:pPr>
        <w:ind w:left="480" w:hanging="392"/>
        <w:jc w:val="right"/>
      </w:pPr>
      <w:rPr>
        <w:rFonts w:ascii="Times New Roman" w:eastAsia="Times New Roman" w:hAnsi="Times New Roman" w:cs="Times New Roman" w:hint="default"/>
        <w:spacing w:val="0"/>
        <w:w w:val="100"/>
        <w:sz w:val="28"/>
        <w:szCs w:val="28"/>
        <w:lang w:val="en-US" w:eastAsia="en-US" w:bidi="ar-SA"/>
      </w:rPr>
    </w:lvl>
    <w:lvl w:ilvl="1" w:tplc="ADAAD528">
      <w:numFmt w:val="bullet"/>
      <w:lvlText w:val="•"/>
      <w:lvlJc w:val="left"/>
      <w:pPr>
        <w:ind w:left="1558" w:hanging="392"/>
      </w:pPr>
      <w:rPr>
        <w:rFonts w:hint="default"/>
        <w:lang w:val="en-US" w:eastAsia="en-US" w:bidi="ar-SA"/>
      </w:rPr>
    </w:lvl>
    <w:lvl w:ilvl="2" w:tplc="E676D0E2">
      <w:numFmt w:val="bullet"/>
      <w:lvlText w:val="•"/>
      <w:lvlJc w:val="left"/>
      <w:pPr>
        <w:ind w:left="2636" w:hanging="392"/>
      </w:pPr>
      <w:rPr>
        <w:rFonts w:hint="default"/>
        <w:lang w:val="en-US" w:eastAsia="en-US" w:bidi="ar-SA"/>
      </w:rPr>
    </w:lvl>
    <w:lvl w:ilvl="3" w:tplc="159074E0">
      <w:numFmt w:val="bullet"/>
      <w:lvlText w:val="•"/>
      <w:lvlJc w:val="left"/>
      <w:pPr>
        <w:ind w:left="3714" w:hanging="392"/>
      </w:pPr>
      <w:rPr>
        <w:rFonts w:hint="default"/>
        <w:lang w:val="en-US" w:eastAsia="en-US" w:bidi="ar-SA"/>
      </w:rPr>
    </w:lvl>
    <w:lvl w:ilvl="4" w:tplc="34F65008">
      <w:numFmt w:val="bullet"/>
      <w:lvlText w:val="•"/>
      <w:lvlJc w:val="left"/>
      <w:pPr>
        <w:ind w:left="4792" w:hanging="392"/>
      </w:pPr>
      <w:rPr>
        <w:rFonts w:hint="default"/>
        <w:lang w:val="en-US" w:eastAsia="en-US" w:bidi="ar-SA"/>
      </w:rPr>
    </w:lvl>
    <w:lvl w:ilvl="5" w:tplc="985A4300">
      <w:numFmt w:val="bullet"/>
      <w:lvlText w:val="•"/>
      <w:lvlJc w:val="left"/>
      <w:pPr>
        <w:ind w:left="5870" w:hanging="392"/>
      </w:pPr>
      <w:rPr>
        <w:rFonts w:hint="default"/>
        <w:lang w:val="en-US" w:eastAsia="en-US" w:bidi="ar-SA"/>
      </w:rPr>
    </w:lvl>
    <w:lvl w:ilvl="6" w:tplc="E80A4700">
      <w:numFmt w:val="bullet"/>
      <w:lvlText w:val="•"/>
      <w:lvlJc w:val="left"/>
      <w:pPr>
        <w:ind w:left="6948" w:hanging="392"/>
      </w:pPr>
      <w:rPr>
        <w:rFonts w:hint="default"/>
        <w:lang w:val="en-US" w:eastAsia="en-US" w:bidi="ar-SA"/>
      </w:rPr>
    </w:lvl>
    <w:lvl w:ilvl="7" w:tplc="1E32A998">
      <w:numFmt w:val="bullet"/>
      <w:lvlText w:val="•"/>
      <w:lvlJc w:val="left"/>
      <w:pPr>
        <w:ind w:left="8026" w:hanging="392"/>
      </w:pPr>
      <w:rPr>
        <w:rFonts w:hint="default"/>
        <w:lang w:val="en-US" w:eastAsia="en-US" w:bidi="ar-SA"/>
      </w:rPr>
    </w:lvl>
    <w:lvl w:ilvl="8" w:tplc="BB6A6DB2">
      <w:numFmt w:val="bullet"/>
      <w:lvlText w:val="•"/>
      <w:lvlJc w:val="left"/>
      <w:pPr>
        <w:ind w:left="9104" w:hanging="392"/>
      </w:pPr>
      <w:rPr>
        <w:rFonts w:hint="default"/>
        <w:lang w:val="en-US" w:eastAsia="en-US" w:bidi="ar-SA"/>
      </w:rPr>
    </w:lvl>
  </w:abstractNum>
  <w:num w:numId="1">
    <w:abstractNumId w:val="6"/>
  </w:num>
  <w:num w:numId="2">
    <w:abstractNumId w:val="15"/>
  </w:num>
  <w:num w:numId="3">
    <w:abstractNumId w:val="17"/>
  </w:num>
  <w:num w:numId="4">
    <w:abstractNumId w:val="14"/>
  </w:num>
  <w:num w:numId="5">
    <w:abstractNumId w:val="13"/>
  </w:num>
  <w:num w:numId="6">
    <w:abstractNumId w:val="25"/>
  </w:num>
  <w:num w:numId="7">
    <w:abstractNumId w:val="20"/>
  </w:num>
  <w:num w:numId="8">
    <w:abstractNumId w:val="11"/>
  </w:num>
  <w:num w:numId="9">
    <w:abstractNumId w:val="22"/>
  </w:num>
  <w:num w:numId="10">
    <w:abstractNumId w:val="24"/>
  </w:num>
  <w:num w:numId="11">
    <w:abstractNumId w:val="21"/>
  </w:num>
  <w:num w:numId="12">
    <w:abstractNumId w:val="5"/>
  </w:num>
  <w:num w:numId="13">
    <w:abstractNumId w:val="23"/>
  </w:num>
  <w:num w:numId="14">
    <w:abstractNumId w:val="10"/>
  </w:num>
  <w:num w:numId="15">
    <w:abstractNumId w:val="12"/>
  </w:num>
  <w:num w:numId="16">
    <w:abstractNumId w:val="8"/>
  </w:num>
  <w:num w:numId="17">
    <w:abstractNumId w:val="7"/>
  </w:num>
  <w:num w:numId="18">
    <w:abstractNumId w:val="4"/>
  </w:num>
  <w:num w:numId="19">
    <w:abstractNumId w:val="19"/>
  </w:num>
  <w:num w:numId="20">
    <w:abstractNumId w:val="18"/>
  </w:num>
  <w:num w:numId="21">
    <w:abstractNumId w:val="9"/>
  </w:num>
  <w:num w:numId="22">
    <w:abstractNumId w:val="2"/>
  </w:num>
  <w:num w:numId="23">
    <w:abstractNumId w:val="0"/>
  </w:num>
  <w:num w:numId="24">
    <w:abstractNumId w:val="3"/>
  </w:num>
  <w:num w:numId="25">
    <w:abstractNumId w:val="1"/>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91F2C"/>
    <w:rsid w:val="00001C7C"/>
    <w:rsid w:val="00002993"/>
    <w:rsid w:val="000F0C21"/>
    <w:rsid w:val="00170E6B"/>
    <w:rsid w:val="002B01B6"/>
    <w:rsid w:val="00311FBD"/>
    <w:rsid w:val="00316E06"/>
    <w:rsid w:val="00323341"/>
    <w:rsid w:val="004313F4"/>
    <w:rsid w:val="004B5AA7"/>
    <w:rsid w:val="005B50F3"/>
    <w:rsid w:val="006C48C8"/>
    <w:rsid w:val="009557A8"/>
    <w:rsid w:val="009F0ED1"/>
    <w:rsid w:val="00A029DF"/>
    <w:rsid w:val="00A51ACC"/>
    <w:rsid w:val="00BF2AE1"/>
    <w:rsid w:val="00D64D14"/>
    <w:rsid w:val="00DE1EC1"/>
    <w:rsid w:val="00E87FAB"/>
    <w:rsid w:val="00E91F2C"/>
    <w:rsid w:val="00EE41A8"/>
    <w:rsid w:val="00EF3803"/>
    <w:rsid w:val="00FC5EC7"/>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1F2C"/>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E91F2C"/>
    <w:pPr>
      <w:ind w:left="1387"/>
      <w:outlineLvl w:val="0"/>
    </w:pPr>
    <w:rPr>
      <w:b/>
      <w:bCs/>
      <w:sz w:val="28"/>
      <w:szCs w:val="28"/>
    </w:rPr>
  </w:style>
  <w:style w:type="paragraph" w:styleId="Heading2">
    <w:name w:val="heading 2"/>
    <w:basedOn w:val="Normal"/>
    <w:link w:val="Heading2Char"/>
    <w:uiPriority w:val="1"/>
    <w:qFormat/>
    <w:rsid w:val="002B01B6"/>
    <w:pPr>
      <w:autoSpaceDE/>
      <w:autoSpaceDN/>
      <w:spacing w:before="39"/>
      <w:ind w:left="480"/>
      <w:outlineLvl w:val="1"/>
    </w:pPr>
    <w:rPr>
      <w:rFonts w:cs="Latha"/>
      <w:b/>
      <w:bCs/>
      <w:sz w:val="28"/>
      <w:szCs w:val="28"/>
    </w:rPr>
  </w:style>
  <w:style w:type="paragraph" w:styleId="Heading3">
    <w:name w:val="heading 3"/>
    <w:basedOn w:val="Normal"/>
    <w:link w:val="Heading3Char"/>
    <w:uiPriority w:val="1"/>
    <w:qFormat/>
    <w:rsid w:val="002B01B6"/>
    <w:pPr>
      <w:autoSpaceDE/>
      <w:autoSpaceDN/>
      <w:ind w:left="480"/>
      <w:outlineLvl w:val="2"/>
    </w:pPr>
    <w:rPr>
      <w:rFonts w:cs="Latha"/>
      <w:sz w:val="26"/>
      <w:szCs w:val="26"/>
    </w:rPr>
  </w:style>
  <w:style w:type="paragraph" w:styleId="Heading4">
    <w:name w:val="heading 4"/>
    <w:basedOn w:val="Normal"/>
    <w:next w:val="Normal"/>
    <w:link w:val="Heading4Char"/>
    <w:uiPriority w:val="1"/>
    <w:unhideWhenUsed/>
    <w:qFormat/>
    <w:rsid w:val="002B01B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B01B6"/>
    <w:pPr>
      <w:keepNext/>
      <w:keepLines/>
      <w:widowControl/>
      <w:autoSpaceDE/>
      <w:autoSpaceDN/>
      <w:spacing w:before="200"/>
      <w:outlineLvl w:val="4"/>
    </w:pPr>
    <w:rPr>
      <w:rFonts w:ascii="Cambria" w:hAnsi="Cambria" w:cs="Latha"/>
      <w:color w:val="243F6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2C"/>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E91F2C"/>
    <w:rPr>
      <w:sz w:val="28"/>
      <w:szCs w:val="28"/>
    </w:rPr>
  </w:style>
  <w:style w:type="character" w:customStyle="1" w:styleId="BodyTextChar">
    <w:name w:val="Body Text Char"/>
    <w:basedOn w:val="DefaultParagraphFont"/>
    <w:link w:val="BodyText"/>
    <w:uiPriority w:val="1"/>
    <w:rsid w:val="00E91F2C"/>
    <w:rPr>
      <w:rFonts w:ascii="Times New Roman" w:eastAsia="Times New Roman" w:hAnsi="Times New Roman" w:cs="Times New Roman"/>
      <w:sz w:val="28"/>
      <w:szCs w:val="28"/>
      <w:lang w:val="en-US"/>
    </w:rPr>
  </w:style>
  <w:style w:type="paragraph" w:styleId="Title">
    <w:name w:val="Title"/>
    <w:basedOn w:val="Normal"/>
    <w:link w:val="TitleChar"/>
    <w:uiPriority w:val="10"/>
    <w:qFormat/>
    <w:rsid w:val="00E91F2C"/>
    <w:pPr>
      <w:spacing w:before="207"/>
      <w:ind w:left="1678" w:right="1464" w:hanging="800"/>
    </w:pPr>
    <w:rPr>
      <w:b/>
      <w:bCs/>
      <w:sz w:val="32"/>
      <w:szCs w:val="32"/>
    </w:rPr>
  </w:style>
  <w:style w:type="character" w:customStyle="1" w:styleId="TitleChar">
    <w:name w:val="Title Char"/>
    <w:basedOn w:val="DefaultParagraphFont"/>
    <w:link w:val="Title"/>
    <w:uiPriority w:val="10"/>
    <w:rsid w:val="00E91F2C"/>
    <w:rPr>
      <w:rFonts w:ascii="Times New Roman" w:eastAsia="Times New Roman" w:hAnsi="Times New Roman" w:cs="Times New Roman"/>
      <w:b/>
      <w:bCs/>
      <w:sz w:val="32"/>
      <w:szCs w:val="32"/>
      <w:lang w:val="en-US"/>
    </w:rPr>
  </w:style>
  <w:style w:type="paragraph" w:styleId="ListParagraph">
    <w:name w:val="List Paragraph"/>
    <w:basedOn w:val="Normal"/>
    <w:uiPriority w:val="34"/>
    <w:qFormat/>
    <w:rsid w:val="00E91F2C"/>
    <w:pPr>
      <w:ind w:left="900"/>
    </w:pPr>
  </w:style>
  <w:style w:type="paragraph" w:customStyle="1" w:styleId="TableParagraph">
    <w:name w:val="Table Paragraph"/>
    <w:basedOn w:val="Normal"/>
    <w:uiPriority w:val="1"/>
    <w:qFormat/>
    <w:rsid w:val="00E91F2C"/>
    <w:pPr>
      <w:spacing w:line="300" w:lineRule="exact"/>
    </w:pPr>
  </w:style>
  <w:style w:type="paragraph" w:styleId="Header">
    <w:name w:val="header"/>
    <w:basedOn w:val="Normal"/>
    <w:link w:val="HeaderChar"/>
    <w:uiPriority w:val="99"/>
    <w:unhideWhenUsed/>
    <w:rsid w:val="00316E06"/>
    <w:pPr>
      <w:tabs>
        <w:tab w:val="center" w:pos="4513"/>
        <w:tab w:val="right" w:pos="9026"/>
      </w:tabs>
    </w:pPr>
  </w:style>
  <w:style w:type="character" w:customStyle="1" w:styleId="HeaderChar">
    <w:name w:val="Header Char"/>
    <w:basedOn w:val="DefaultParagraphFont"/>
    <w:link w:val="Header"/>
    <w:uiPriority w:val="99"/>
    <w:rsid w:val="00316E06"/>
    <w:rPr>
      <w:rFonts w:ascii="Times New Roman" w:eastAsia="Times New Roman" w:hAnsi="Times New Roman" w:cs="Times New Roman"/>
      <w:lang w:val="en-US"/>
    </w:rPr>
  </w:style>
  <w:style w:type="paragraph" w:styleId="Footer">
    <w:name w:val="footer"/>
    <w:basedOn w:val="Normal"/>
    <w:link w:val="FooterChar"/>
    <w:uiPriority w:val="99"/>
    <w:unhideWhenUsed/>
    <w:rsid w:val="00316E06"/>
    <w:pPr>
      <w:tabs>
        <w:tab w:val="center" w:pos="4513"/>
        <w:tab w:val="right" w:pos="9026"/>
      </w:tabs>
    </w:pPr>
  </w:style>
  <w:style w:type="character" w:customStyle="1" w:styleId="FooterChar">
    <w:name w:val="Footer Char"/>
    <w:basedOn w:val="DefaultParagraphFont"/>
    <w:link w:val="Footer"/>
    <w:uiPriority w:val="99"/>
    <w:rsid w:val="00316E06"/>
    <w:rPr>
      <w:rFonts w:ascii="Times New Roman" w:eastAsia="Times New Roman" w:hAnsi="Times New Roman" w:cs="Times New Roman"/>
      <w:lang w:val="en-US"/>
    </w:rPr>
  </w:style>
  <w:style w:type="paragraph" w:customStyle="1" w:styleId="ssrcss-1q0x1qg-paragraph">
    <w:name w:val="ssrcss-1q0x1qg-paragraph"/>
    <w:basedOn w:val="Normal"/>
    <w:rsid w:val="00E87FAB"/>
    <w:pPr>
      <w:widowControl/>
      <w:autoSpaceDE/>
      <w:autoSpaceDN/>
      <w:spacing w:before="100" w:beforeAutospacing="1" w:after="100" w:afterAutospacing="1"/>
    </w:pPr>
    <w:rPr>
      <w:sz w:val="24"/>
      <w:szCs w:val="24"/>
      <w:lang w:val="en-IN" w:eastAsia="en-GB"/>
    </w:rPr>
  </w:style>
  <w:style w:type="paragraph" w:styleId="FootnoteText">
    <w:name w:val="footnote text"/>
    <w:basedOn w:val="Normal"/>
    <w:link w:val="FootnoteTextChar"/>
    <w:uiPriority w:val="99"/>
    <w:semiHidden/>
    <w:unhideWhenUsed/>
    <w:rsid w:val="00E87FAB"/>
    <w:pPr>
      <w:widowControl/>
      <w:autoSpaceDE/>
      <w:autoSpaceDN/>
    </w:pPr>
    <w:rPr>
      <w:rFonts w:asciiTheme="minorHAnsi" w:eastAsiaTheme="minorHAnsi" w:hAnsiTheme="minorHAnsi" w:cstheme="minorBidi"/>
      <w:sz w:val="20"/>
      <w:szCs w:val="20"/>
      <w:lang w:val="en-IN"/>
    </w:rPr>
  </w:style>
  <w:style w:type="character" w:customStyle="1" w:styleId="FootnoteTextChar">
    <w:name w:val="Footnote Text Char"/>
    <w:basedOn w:val="DefaultParagraphFont"/>
    <w:link w:val="FootnoteText"/>
    <w:uiPriority w:val="99"/>
    <w:semiHidden/>
    <w:rsid w:val="00E87FAB"/>
    <w:rPr>
      <w:sz w:val="20"/>
      <w:szCs w:val="20"/>
    </w:rPr>
  </w:style>
  <w:style w:type="character" w:styleId="FootnoteReference">
    <w:name w:val="footnote reference"/>
    <w:basedOn w:val="DefaultParagraphFont"/>
    <w:uiPriority w:val="99"/>
    <w:semiHidden/>
    <w:unhideWhenUsed/>
    <w:rsid w:val="00E87FAB"/>
    <w:rPr>
      <w:vertAlign w:val="superscript"/>
    </w:rPr>
  </w:style>
  <w:style w:type="character" w:customStyle="1" w:styleId="Heading4Char">
    <w:name w:val="Heading 4 Char"/>
    <w:basedOn w:val="DefaultParagraphFont"/>
    <w:link w:val="Heading4"/>
    <w:uiPriority w:val="1"/>
    <w:rsid w:val="002B01B6"/>
    <w:rPr>
      <w:rFonts w:asciiTheme="majorHAnsi" w:eastAsiaTheme="majorEastAsia" w:hAnsiTheme="majorHAnsi" w:cstheme="majorBidi"/>
      <w:b/>
      <w:bCs/>
      <w:i/>
      <w:iCs/>
      <w:color w:val="4F81BD" w:themeColor="accent1"/>
      <w:lang w:val="en-US"/>
    </w:rPr>
  </w:style>
  <w:style w:type="character" w:customStyle="1" w:styleId="Heading2Char">
    <w:name w:val="Heading 2 Char"/>
    <w:basedOn w:val="DefaultParagraphFont"/>
    <w:link w:val="Heading2"/>
    <w:uiPriority w:val="1"/>
    <w:rsid w:val="002B01B6"/>
    <w:rPr>
      <w:rFonts w:ascii="Times New Roman" w:eastAsia="Times New Roman" w:hAnsi="Times New Roman" w:cs="Latha"/>
      <w:b/>
      <w:bCs/>
      <w:sz w:val="28"/>
      <w:szCs w:val="28"/>
      <w:lang w:val="en-US"/>
    </w:rPr>
  </w:style>
  <w:style w:type="character" w:customStyle="1" w:styleId="Heading3Char">
    <w:name w:val="Heading 3 Char"/>
    <w:basedOn w:val="DefaultParagraphFont"/>
    <w:link w:val="Heading3"/>
    <w:uiPriority w:val="1"/>
    <w:rsid w:val="002B01B6"/>
    <w:rPr>
      <w:rFonts w:ascii="Times New Roman" w:eastAsia="Times New Roman" w:hAnsi="Times New Roman" w:cs="Latha"/>
      <w:sz w:val="26"/>
      <w:szCs w:val="26"/>
      <w:lang w:val="en-US"/>
    </w:rPr>
  </w:style>
  <w:style w:type="character" w:customStyle="1" w:styleId="Heading5Char">
    <w:name w:val="Heading 5 Char"/>
    <w:basedOn w:val="DefaultParagraphFont"/>
    <w:link w:val="Heading5"/>
    <w:uiPriority w:val="9"/>
    <w:rsid w:val="002B01B6"/>
    <w:rPr>
      <w:rFonts w:ascii="Cambria" w:eastAsia="Times New Roman" w:hAnsi="Cambria" w:cs="Latha"/>
      <w:color w:val="243F60"/>
    </w:rPr>
  </w:style>
  <w:style w:type="paragraph" w:styleId="NormalWeb">
    <w:name w:val="Normal (Web)"/>
    <w:basedOn w:val="Normal"/>
    <w:uiPriority w:val="99"/>
    <w:unhideWhenUsed/>
    <w:rsid w:val="002B01B6"/>
    <w:pPr>
      <w:widowControl/>
      <w:autoSpaceDE/>
      <w:autoSpaceDN/>
      <w:spacing w:before="100" w:beforeAutospacing="1" w:after="100" w:afterAutospacing="1"/>
    </w:pPr>
    <w:rPr>
      <w:sz w:val="24"/>
      <w:szCs w:val="24"/>
      <w:lang w:val="en-IN" w:eastAsia="en-IN"/>
    </w:rPr>
  </w:style>
  <w:style w:type="paragraph" w:styleId="NoSpacing">
    <w:name w:val="No Spacing"/>
    <w:uiPriority w:val="1"/>
    <w:qFormat/>
    <w:rsid w:val="002B01B6"/>
    <w:pPr>
      <w:widowControl w:val="0"/>
      <w:spacing w:after="0" w:line="240" w:lineRule="auto"/>
    </w:pPr>
    <w:rPr>
      <w:rFonts w:ascii="Calibri" w:eastAsia="Calibri" w:hAnsi="Calibri" w:cs="Latha"/>
      <w:lang w:val="en-US"/>
    </w:rPr>
  </w:style>
  <w:style w:type="character" w:styleId="Hyperlink">
    <w:name w:val="Hyperlink"/>
    <w:basedOn w:val="DefaultParagraphFont"/>
    <w:uiPriority w:val="99"/>
    <w:semiHidden/>
    <w:unhideWhenUsed/>
    <w:rsid w:val="002B01B6"/>
    <w:rPr>
      <w:color w:val="0000FF"/>
      <w:u w:val="single"/>
    </w:rPr>
  </w:style>
  <w:style w:type="character" w:styleId="Strong">
    <w:name w:val="Strong"/>
    <w:basedOn w:val="DefaultParagraphFont"/>
    <w:uiPriority w:val="22"/>
    <w:qFormat/>
    <w:rsid w:val="002B01B6"/>
    <w:rPr>
      <w:b/>
      <w:bCs/>
    </w:rPr>
  </w:style>
  <w:style w:type="paragraph" w:customStyle="1" w:styleId="subheading1">
    <w:name w:val="subheading1"/>
    <w:basedOn w:val="Normal"/>
    <w:rsid w:val="002B01B6"/>
    <w:pPr>
      <w:widowControl/>
      <w:autoSpaceDE/>
      <w:autoSpaceDN/>
      <w:spacing w:before="100" w:beforeAutospacing="1" w:after="100" w:afterAutospacing="1"/>
    </w:pPr>
    <w:rPr>
      <w:sz w:val="24"/>
      <w:szCs w:val="24"/>
      <w:lang w:val="en-GB" w:eastAsia="en-GB" w:bidi="ta-IN"/>
    </w:rPr>
  </w:style>
  <w:style w:type="paragraph" w:customStyle="1" w:styleId="subheading3">
    <w:name w:val="subheading3"/>
    <w:basedOn w:val="Normal"/>
    <w:rsid w:val="002B01B6"/>
    <w:pPr>
      <w:widowControl/>
      <w:autoSpaceDE/>
      <w:autoSpaceDN/>
      <w:spacing w:before="100" w:beforeAutospacing="1" w:after="100" w:afterAutospacing="1"/>
    </w:pPr>
    <w:rPr>
      <w:sz w:val="24"/>
      <w:szCs w:val="24"/>
      <w:lang w:val="en-GB" w:eastAsia="en-GB" w:bidi="ta-IN"/>
    </w:rPr>
  </w:style>
  <w:style w:type="paragraph" w:styleId="BalloonText">
    <w:name w:val="Balloon Text"/>
    <w:basedOn w:val="Normal"/>
    <w:link w:val="BalloonTextChar"/>
    <w:uiPriority w:val="99"/>
    <w:semiHidden/>
    <w:unhideWhenUsed/>
    <w:rsid w:val="002B01B6"/>
    <w:pPr>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B01B6"/>
    <w:rPr>
      <w:rFonts w:ascii="Tahoma" w:eastAsia="Calibri" w:hAnsi="Tahoma" w:cs="Tahoma"/>
      <w:sz w:val="16"/>
      <w:szCs w:val="16"/>
      <w:lang w:val="en-US"/>
    </w:rPr>
  </w:style>
  <w:style w:type="paragraph" w:customStyle="1" w:styleId="Default">
    <w:name w:val="Default"/>
    <w:rsid w:val="002B01B6"/>
    <w:pPr>
      <w:autoSpaceDE w:val="0"/>
      <w:autoSpaceDN w:val="0"/>
      <w:adjustRightInd w:val="0"/>
      <w:spacing w:after="0" w:line="240" w:lineRule="auto"/>
    </w:pPr>
    <w:rPr>
      <w:rFonts w:ascii="Times New Roman" w:eastAsia="Calibri" w:hAnsi="Times New Roman" w:cs="Times New Roman"/>
      <w:color w:val="000000"/>
      <w:sz w:val="24"/>
      <w:szCs w:val="24"/>
      <w:lang w:val="en-US" w:bidi="hi-IN"/>
    </w:rPr>
  </w:style>
  <w:style w:type="table" w:styleId="TableGrid">
    <w:name w:val="Table Grid"/>
    <w:basedOn w:val="TableNormal"/>
    <w:uiPriority w:val="59"/>
    <w:rsid w:val="002B01B6"/>
    <w:pPr>
      <w:spacing w:after="0" w:line="240" w:lineRule="auto"/>
    </w:pPr>
    <w:rPr>
      <w:rFonts w:ascii="Calibri" w:eastAsia="Times New Roman" w:hAnsi="Calibri" w:cs="Latha"/>
      <w:sz w:val="20"/>
      <w:szCs w:val="20"/>
      <w:lang w:val="en-US"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tacadorosa">
    <w:name w:val="destacado_rosa"/>
    <w:basedOn w:val="DefaultParagraphFont"/>
    <w:rsid w:val="002B01B6"/>
  </w:style>
  <w:style w:type="paragraph" w:styleId="EndnoteText">
    <w:name w:val="endnote text"/>
    <w:basedOn w:val="Normal"/>
    <w:link w:val="EndnoteTextChar"/>
    <w:uiPriority w:val="99"/>
    <w:semiHidden/>
    <w:unhideWhenUsed/>
    <w:rsid w:val="002B01B6"/>
    <w:pPr>
      <w:widowControl/>
      <w:autoSpaceDE/>
      <w:autoSpaceDN/>
    </w:pPr>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2B01B6"/>
    <w:rPr>
      <w:rFonts w:eastAsiaTheme="minorEastAsia"/>
      <w:sz w:val="20"/>
      <w:szCs w:val="20"/>
      <w:lang w:val="en-US"/>
    </w:rPr>
  </w:style>
  <w:style w:type="character" w:styleId="EndnoteReference">
    <w:name w:val="endnote reference"/>
    <w:basedOn w:val="DefaultParagraphFont"/>
    <w:uiPriority w:val="99"/>
    <w:semiHidden/>
    <w:unhideWhenUsed/>
    <w:rsid w:val="002B01B6"/>
    <w:rPr>
      <w:vertAlign w:val="superscript"/>
    </w:rPr>
  </w:style>
  <w:style w:type="table" w:styleId="MediumShading2-Accent1">
    <w:name w:val="Medium Shading 2 Accent 1"/>
    <w:basedOn w:val="TableNormal"/>
    <w:uiPriority w:val="64"/>
    <w:rsid w:val="00A51ACC"/>
    <w:pPr>
      <w:spacing w:after="0" w:line="240" w:lineRule="auto"/>
    </w:pPr>
    <w:rPr>
      <w:rFonts w:ascii="Calibri" w:eastAsia="SimSun" w:hAnsi="Calibri" w:cs="SimSu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ra">
    <w:name w:val="para"/>
    <w:basedOn w:val="Normal"/>
    <w:link w:val="paraChar"/>
    <w:qFormat/>
    <w:rsid w:val="009557A8"/>
    <w:pPr>
      <w:widowControl/>
      <w:autoSpaceDE/>
      <w:autoSpaceDN/>
      <w:spacing w:line="480" w:lineRule="auto"/>
      <w:ind w:firstLine="720"/>
      <w:jc w:val="both"/>
    </w:pPr>
    <w:rPr>
      <w:sz w:val="26"/>
      <w:szCs w:val="28"/>
      <w:lang w:val="en-GB"/>
    </w:rPr>
  </w:style>
  <w:style w:type="character" w:customStyle="1" w:styleId="paraChar">
    <w:name w:val="para Char"/>
    <w:basedOn w:val="DefaultParagraphFont"/>
    <w:link w:val="para"/>
    <w:locked/>
    <w:rsid w:val="009557A8"/>
    <w:rPr>
      <w:rFonts w:ascii="Times New Roman" w:eastAsia="Times New Roman" w:hAnsi="Times New Roman" w:cs="Times New Roman"/>
      <w:sz w:val="26"/>
      <w:szCs w:val="28"/>
      <w:lang w:val="en-GB"/>
    </w:rPr>
  </w:style>
  <w:style w:type="paragraph" w:customStyle="1" w:styleId="left">
    <w:name w:val="left"/>
    <w:basedOn w:val="Normal"/>
    <w:next w:val="Normal"/>
    <w:rsid w:val="009557A8"/>
    <w:pPr>
      <w:widowControl/>
      <w:tabs>
        <w:tab w:val="left" w:pos="720"/>
      </w:tabs>
      <w:autoSpaceDE/>
      <w:autoSpaceDN/>
      <w:spacing w:line="480" w:lineRule="auto"/>
    </w:pPr>
    <w:rPr>
      <w:b/>
      <w:caps/>
      <w:sz w:val="24"/>
      <w:szCs w:val="26"/>
      <w:lang w:val="en-GB"/>
    </w:rPr>
  </w:style>
  <w:style w:type="paragraph" w:customStyle="1" w:styleId="in3">
    <w:name w:val="in3"/>
    <w:basedOn w:val="Normal"/>
    <w:rsid w:val="009557A8"/>
    <w:pPr>
      <w:widowControl/>
      <w:tabs>
        <w:tab w:val="left" w:pos="850"/>
      </w:tabs>
      <w:adjustRightInd w:val="0"/>
      <w:spacing w:line="480" w:lineRule="auto"/>
      <w:ind w:left="850" w:hanging="850"/>
      <w:jc w:val="both"/>
    </w:pPr>
    <w:rPr>
      <w:sz w:val="26"/>
      <w:szCs w:val="28"/>
    </w:rPr>
  </w:style>
  <w:style w:type="character" w:customStyle="1" w:styleId="spelle">
    <w:name w:val="spelle"/>
    <w:basedOn w:val="DefaultParagraphFont"/>
    <w:rsid w:val="009557A8"/>
  </w:style>
  <w:style w:type="character" w:customStyle="1" w:styleId="element-citation">
    <w:name w:val="element-citation"/>
    <w:basedOn w:val="DefaultParagraphFont"/>
    <w:rsid w:val="009557A8"/>
  </w:style>
  <w:style w:type="character" w:customStyle="1" w:styleId="ref-journal">
    <w:name w:val="ref-journal"/>
    <w:basedOn w:val="DefaultParagraphFont"/>
    <w:rsid w:val="009557A8"/>
  </w:style>
  <w:style w:type="character" w:customStyle="1" w:styleId="ref-vol">
    <w:name w:val="ref-vol"/>
    <w:basedOn w:val="DefaultParagraphFont"/>
    <w:rsid w:val="009557A8"/>
  </w:style>
  <w:style w:type="character" w:styleId="FollowedHyperlink">
    <w:name w:val="FollowedHyperlink"/>
    <w:basedOn w:val="DefaultParagraphFont"/>
    <w:uiPriority w:val="99"/>
    <w:semiHidden/>
    <w:unhideWhenUsed/>
    <w:rsid w:val="009557A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02560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bi.nlm.nih.gov/pubmed/?term=Huang%20MC%5BAuthor%5D&amp;cauthor=true&amp;cauthor_uid=2985759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5573</Words>
  <Characters>31767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2022-04-08T10:47:00Z</dcterms:created>
  <dcterms:modified xsi:type="dcterms:W3CDTF">2022-04-08T10:47:00Z</dcterms:modified>
</cp:coreProperties>
</file>